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2078EE" w14:textId="77777777" w:rsidR="001E3250" w:rsidRPr="000F4255" w:rsidRDefault="001E3250" w:rsidP="00C75316">
      <w:pPr>
        <w:pStyle w:val="BodyText"/>
        <w:rPr>
          <w:rFonts w:ascii="Aptos" w:hAnsi="Aptos"/>
        </w:rPr>
      </w:pPr>
    </w:p>
    <w:p w14:paraId="06CC38DA" w14:textId="77777777" w:rsidR="001E3250" w:rsidRPr="000F4255" w:rsidRDefault="001E3250" w:rsidP="00F200C2">
      <w:pPr>
        <w:pStyle w:val="BodyText"/>
        <w:jc w:val="both"/>
        <w:rPr>
          <w:rFonts w:ascii="Aptos" w:hAnsi="Aptos"/>
          <w:sz w:val="28"/>
        </w:rPr>
      </w:pPr>
    </w:p>
    <w:p w14:paraId="63ADB65F" w14:textId="77777777" w:rsidR="001E3250" w:rsidRPr="000F4255" w:rsidRDefault="001E3250" w:rsidP="00F200C2">
      <w:pPr>
        <w:pStyle w:val="BodyText"/>
        <w:spacing w:before="58"/>
        <w:jc w:val="both"/>
        <w:rPr>
          <w:rFonts w:ascii="Aptos" w:hAnsi="Aptos"/>
          <w:sz w:val="28"/>
        </w:rPr>
      </w:pPr>
    </w:p>
    <w:p w14:paraId="1A3A36AD" w14:textId="77777777" w:rsidR="001E3250" w:rsidRPr="000F4255" w:rsidRDefault="00852A1C" w:rsidP="000F4255">
      <w:pPr>
        <w:pStyle w:val="Title"/>
        <w:spacing w:before="0"/>
        <w:rPr>
          <w:rFonts w:ascii="Aptos" w:hAnsi="Aptos"/>
        </w:rPr>
      </w:pPr>
      <w:r w:rsidRPr="000F4255">
        <w:rPr>
          <w:rFonts w:ascii="Aptos" w:hAnsi="Aptos"/>
          <w:spacing w:val="-2"/>
        </w:rPr>
        <w:t>Privacy</w:t>
      </w:r>
      <w:r w:rsidRPr="000F4255">
        <w:rPr>
          <w:rFonts w:ascii="Aptos" w:hAnsi="Aptos"/>
          <w:spacing w:val="-18"/>
        </w:rPr>
        <w:t xml:space="preserve"> </w:t>
      </w:r>
      <w:r w:rsidRPr="000F4255">
        <w:rPr>
          <w:rFonts w:ascii="Aptos" w:hAnsi="Aptos"/>
          <w:spacing w:val="-2"/>
        </w:rPr>
        <w:t>Notice</w:t>
      </w:r>
      <w:r w:rsidRPr="000F4255">
        <w:rPr>
          <w:rFonts w:ascii="Aptos" w:hAnsi="Aptos"/>
          <w:spacing w:val="-17"/>
        </w:rPr>
        <w:t xml:space="preserve"> </w:t>
      </w:r>
      <w:r w:rsidRPr="000F4255">
        <w:rPr>
          <w:rFonts w:ascii="Aptos" w:hAnsi="Aptos"/>
          <w:spacing w:val="-2"/>
        </w:rPr>
        <w:t>regarding</w:t>
      </w:r>
      <w:r w:rsidRPr="000F4255">
        <w:rPr>
          <w:rFonts w:ascii="Aptos" w:hAnsi="Aptos"/>
          <w:spacing w:val="-18"/>
        </w:rPr>
        <w:t xml:space="preserve"> </w:t>
      </w:r>
      <w:r w:rsidRPr="000F4255">
        <w:rPr>
          <w:rFonts w:ascii="Aptos" w:hAnsi="Aptos"/>
          <w:spacing w:val="-2"/>
        </w:rPr>
        <w:t>the</w:t>
      </w:r>
      <w:r w:rsidRPr="000F4255">
        <w:rPr>
          <w:rFonts w:ascii="Aptos" w:hAnsi="Aptos"/>
          <w:spacing w:val="-17"/>
        </w:rPr>
        <w:t xml:space="preserve"> </w:t>
      </w:r>
      <w:r w:rsidRPr="000F4255">
        <w:rPr>
          <w:rFonts w:ascii="Aptos" w:hAnsi="Aptos"/>
          <w:spacing w:val="-2"/>
        </w:rPr>
        <w:t>collection</w:t>
      </w:r>
      <w:r w:rsidRPr="000F4255">
        <w:rPr>
          <w:rFonts w:ascii="Aptos" w:hAnsi="Aptos"/>
          <w:spacing w:val="-18"/>
        </w:rPr>
        <w:t xml:space="preserve"> </w:t>
      </w:r>
      <w:r w:rsidRPr="000F4255">
        <w:rPr>
          <w:rFonts w:ascii="Aptos" w:hAnsi="Aptos"/>
          <w:spacing w:val="-2"/>
        </w:rPr>
        <w:t>of</w:t>
      </w:r>
      <w:r w:rsidRPr="000F4255">
        <w:rPr>
          <w:rFonts w:ascii="Aptos" w:hAnsi="Aptos"/>
          <w:spacing w:val="-17"/>
        </w:rPr>
        <w:t xml:space="preserve"> </w:t>
      </w:r>
      <w:r w:rsidRPr="000F4255">
        <w:rPr>
          <w:rFonts w:ascii="Aptos" w:hAnsi="Aptos"/>
          <w:spacing w:val="-2"/>
        </w:rPr>
        <w:t>personal</w:t>
      </w:r>
      <w:r w:rsidRPr="000F4255">
        <w:rPr>
          <w:rFonts w:ascii="Aptos" w:hAnsi="Aptos"/>
          <w:spacing w:val="-18"/>
        </w:rPr>
        <w:t xml:space="preserve"> </w:t>
      </w:r>
      <w:r w:rsidRPr="000F4255">
        <w:rPr>
          <w:rFonts w:ascii="Aptos" w:hAnsi="Aptos"/>
          <w:spacing w:val="-2"/>
        </w:rPr>
        <w:t>data</w:t>
      </w:r>
      <w:r w:rsidRPr="000F4255">
        <w:rPr>
          <w:rFonts w:ascii="Aptos" w:hAnsi="Aptos"/>
          <w:spacing w:val="-17"/>
        </w:rPr>
        <w:t xml:space="preserve"> </w:t>
      </w:r>
      <w:r w:rsidRPr="000F4255">
        <w:rPr>
          <w:rFonts w:ascii="Aptos" w:hAnsi="Aptos"/>
          <w:spacing w:val="-2"/>
        </w:rPr>
        <w:t xml:space="preserve">in </w:t>
      </w:r>
      <w:r w:rsidRPr="000F4255">
        <w:rPr>
          <w:rFonts w:ascii="Aptos" w:hAnsi="Aptos"/>
        </w:rPr>
        <w:t>connection</w:t>
      </w:r>
      <w:r w:rsidRPr="000F4255">
        <w:rPr>
          <w:rFonts w:ascii="Aptos" w:hAnsi="Aptos"/>
          <w:spacing w:val="-20"/>
        </w:rPr>
        <w:t xml:space="preserve"> </w:t>
      </w:r>
      <w:r w:rsidRPr="000F4255">
        <w:rPr>
          <w:rFonts w:ascii="Aptos" w:hAnsi="Aptos"/>
        </w:rPr>
        <w:t>to</w:t>
      </w:r>
      <w:r w:rsidRPr="000F4255">
        <w:rPr>
          <w:rFonts w:ascii="Aptos" w:hAnsi="Aptos"/>
          <w:spacing w:val="-19"/>
        </w:rPr>
        <w:t xml:space="preserve"> </w:t>
      </w:r>
      <w:r w:rsidRPr="000F4255">
        <w:rPr>
          <w:rFonts w:ascii="Aptos" w:hAnsi="Aptos"/>
        </w:rPr>
        <w:t>your</w:t>
      </w:r>
      <w:r w:rsidRPr="000F4255">
        <w:rPr>
          <w:rFonts w:ascii="Aptos" w:hAnsi="Aptos"/>
          <w:spacing w:val="-18"/>
        </w:rPr>
        <w:t xml:space="preserve"> </w:t>
      </w:r>
      <w:r w:rsidRPr="000F4255">
        <w:rPr>
          <w:rFonts w:ascii="Aptos" w:hAnsi="Aptos"/>
        </w:rPr>
        <w:t>job</w:t>
      </w:r>
      <w:r w:rsidRPr="000F4255">
        <w:rPr>
          <w:rFonts w:ascii="Aptos" w:hAnsi="Aptos"/>
          <w:spacing w:val="-17"/>
        </w:rPr>
        <w:t xml:space="preserve"> </w:t>
      </w:r>
      <w:r w:rsidRPr="000F4255">
        <w:rPr>
          <w:rFonts w:ascii="Aptos" w:hAnsi="Aptos"/>
        </w:rPr>
        <w:t>application</w:t>
      </w:r>
      <w:r w:rsidRPr="000F4255">
        <w:rPr>
          <w:rFonts w:ascii="Aptos" w:hAnsi="Aptos"/>
          <w:spacing w:val="-17"/>
        </w:rPr>
        <w:t xml:space="preserve"> </w:t>
      </w:r>
      <w:r w:rsidRPr="000F4255">
        <w:rPr>
          <w:rFonts w:ascii="Aptos" w:hAnsi="Aptos"/>
        </w:rPr>
        <w:t>(Art.</w:t>
      </w:r>
      <w:r w:rsidRPr="000F4255">
        <w:rPr>
          <w:rFonts w:ascii="Aptos" w:hAnsi="Aptos"/>
          <w:spacing w:val="-19"/>
        </w:rPr>
        <w:t xml:space="preserve"> </w:t>
      </w:r>
      <w:r w:rsidRPr="000F4255">
        <w:rPr>
          <w:rFonts w:ascii="Aptos" w:hAnsi="Aptos"/>
        </w:rPr>
        <w:t>13,</w:t>
      </w:r>
      <w:r w:rsidRPr="000F4255">
        <w:rPr>
          <w:rFonts w:ascii="Aptos" w:hAnsi="Aptos"/>
          <w:spacing w:val="-19"/>
        </w:rPr>
        <w:t xml:space="preserve"> </w:t>
      </w:r>
      <w:r w:rsidRPr="000F4255">
        <w:rPr>
          <w:rFonts w:ascii="Aptos" w:hAnsi="Aptos"/>
        </w:rPr>
        <w:t>Art.</w:t>
      </w:r>
      <w:r w:rsidRPr="000F4255">
        <w:rPr>
          <w:rFonts w:ascii="Aptos" w:hAnsi="Aptos"/>
          <w:spacing w:val="-18"/>
        </w:rPr>
        <w:t xml:space="preserve"> </w:t>
      </w:r>
      <w:r w:rsidRPr="000F4255">
        <w:rPr>
          <w:rFonts w:ascii="Aptos" w:hAnsi="Aptos"/>
        </w:rPr>
        <w:t>14</w:t>
      </w:r>
      <w:r w:rsidRPr="000F4255">
        <w:rPr>
          <w:rFonts w:ascii="Aptos" w:hAnsi="Aptos"/>
          <w:spacing w:val="-16"/>
        </w:rPr>
        <w:t xml:space="preserve"> </w:t>
      </w:r>
      <w:r w:rsidRPr="000F4255">
        <w:rPr>
          <w:rFonts w:ascii="Aptos" w:hAnsi="Aptos"/>
          <w:spacing w:val="-2"/>
        </w:rPr>
        <w:t>GDPR)</w:t>
      </w:r>
    </w:p>
    <w:p w14:paraId="46504E5C" w14:textId="77777777" w:rsidR="001E3250" w:rsidRPr="000F4255" w:rsidRDefault="001E3250" w:rsidP="00F200C2">
      <w:pPr>
        <w:pStyle w:val="BodyText"/>
        <w:jc w:val="both"/>
        <w:rPr>
          <w:rFonts w:ascii="Aptos" w:hAnsi="Aptos"/>
          <w:b/>
          <w:sz w:val="28"/>
        </w:rPr>
      </w:pPr>
    </w:p>
    <w:p w14:paraId="272FDDD2" w14:textId="4687B6C1" w:rsidR="000F4255" w:rsidRPr="000F4255" w:rsidRDefault="00114F38" w:rsidP="000F4255">
      <w:pPr>
        <w:pStyle w:val="BodyText"/>
        <w:ind w:left="284"/>
        <w:jc w:val="both"/>
        <w:rPr>
          <w:rFonts w:ascii="Aptos" w:hAnsi="Aptos"/>
          <w:bCs/>
        </w:rPr>
      </w:pPr>
      <w:r w:rsidRPr="000F4255">
        <w:rPr>
          <w:rFonts w:ascii="Aptos" w:hAnsi="Aptos"/>
          <w:bCs/>
        </w:rPr>
        <w:t xml:space="preserve">In connection with your job application at </w:t>
      </w:r>
      <w:r w:rsidR="001E1F2C" w:rsidRPr="000F4255">
        <w:rPr>
          <w:rFonts w:ascii="Aptos" w:hAnsi="Aptos"/>
          <w:bCs/>
        </w:rPr>
        <w:t>EM</w:t>
      </w:r>
      <w:r w:rsidRPr="000F4255">
        <w:rPr>
          <w:rFonts w:ascii="Aptos" w:hAnsi="Aptos"/>
          <w:bCs/>
        </w:rPr>
        <w:t>nify</w:t>
      </w:r>
      <w:r w:rsidR="001E1F2C" w:rsidRPr="000F4255">
        <w:rPr>
          <w:rFonts w:ascii="Aptos" w:hAnsi="Aptos"/>
          <w:bCs/>
        </w:rPr>
        <w:t xml:space="preserve"> GmbH</w:t>
      </w:r>
      <w:r w:rsidR="002E63E9" w:rsidRPr="000F4255">
        <w:rPr>
          <w:rFonts w:ascii="Aptos" w:hAnsi="Aptos"/>
          <w:bCs/>
        </w:rPr>
        <w:t>,</w:t>
      </w:r>
      <w:r w:rsidRPr="000F4255">
        <w:rPr>
          <w:rFonts w:ascii="Aptos" w:hAnsi="Aptos"/>
          <w:bCs/>
        </w:rPr>
        <w:t xml:space="preserve"> this </w:t>
      </w:r>
      <w:r w:rsidR="00D50D88" w:rsidRPr="000F4255">
        <w:rPr>
          <w:rFonts w:ascii="Aptos" w:hAnsi="Aptos"/>
          <w:bCs/>
        </w:rPr>
        <w:t>P</w:t>
      </w:r>
      <w:r w:rsidRPr="000F4255">
        <w:rPr>
          <w:rFonts w:ascii="Aptos" w:hAnsi="Aptos"/>
          <w:bCs/>
        </w:rPr>
        <w:t xml:space="preserve">rivacy </w:t>
      </w:r>
      <w:r w:rsidR="00D50D88" w:rsidRPr="000F4255">
        <w:rPr>
          <w:rFonts w:ascii="Aptos" w:hAnsi="Aptos"/>
          <w:bCs/>
        </w:rPr>
        <w:t>N</w:t>
      </w:r>
      <w:r w:rsidRPr="000F4255">
        <w:rPr>
          <w:rFonts w:ascii="Aptos" w:hAnsi="Aptos"/>
          <w:bCs/>
        </w:rPr>
        <w:t xml:space="preserve">otice provides information on how </w:t>
      </w:r>
      <w:r w:rsidR="002E63E9" w:rsidRPr="000F4255">
        <w:rPr>
          <w:rFonts w:ascii="Aptos" w:hAnsi="Aptos"/>
          <w:bCs/>
        </w:rPr>
        <w:t>we</w:t>
      </w:r>
      <w:r w:rsidRPr="000F4255">
        <w:rPr>
          <w:rFonts w:ascii="Aptos" w:hAnsi="Aptos"/>
          <w:bCs/>
        </w:rPr>
        <w:t xml:space="preserve"> collect and process your personal data in accordance with Articles 13 and 14 of the EU General Data Protection Regulation (GDPR)</w:t>
      </w:r>
      <w:r w:rsidR="00D50D88" w:rsidRPr="000F4255">
        <w:rPr>
          <w:rFonts w:ascii="Aptos" w:hAnsi="Aptos"/>
          <w:bCs/>
        </w:rPr>
        <w:t>.</w:t>
      </w:r>
    </w:p>
    <w:p w14:paraId="52002148" w14:textId="30FEBDD3" w:rsidR="00C75316" w:rsidRPr="000F4255" w:rsidRDefault="008F42F9" w:rsidP="000F4255">
      <w:pPr>
        <w:pStyle w:val="ListParagraph"/>
        <w:numPr>
          <w:ilvl w:val="0"/>
          <w:numId w:val="2"/>
        </w:numPr>
        <w:ind w:left="284" w:firstLine="0"/>
        <w:jc w:val="both"/>
        <w:rPr>
          <w:rFonts w:ascii="Aptos" w:hAnsi="Aptos"/>
          <w:b/>
          <w:bCs/>
        </w:rPr>
      </w:pPr>
      <w:r w:rsidRPr="000F4255">
        <w:rPr>
          <w:rFonts w:ascii="Aptos" w:hAnsi="Aptos"/>
          <w:b/>
          <w:bCs/>
        </w:rPr>
        <w:t xml:space="preserve">Who is responsible for data processing, and who is the data protection officer? </w:t>
      </w:r>
    </w:p>
    <w:p w14:paraId="1101E5DF" w14:textId="07119273" w:rsidR="00A26EC5" w:rsidRPr="000F4255" w:rsidRDefault="00D50D88" w:rsidP="000F4255">
      <w:pPr>
        <w:pStyle w:val="BodyText"/>
        <w:spacing w:before="237"/>
        <w:ind w:left="285" w:right="28"/>
        <w:jc w:val="both"/>
        <w:rPr>
          <w:rFonts w:ascii="Aptos" w:hAnsi="Aptos"/>
        </w:rPr>
      </w:pPr>
      <w:r w:rsidRPr="000F4255">
        <w:rPr>
          <w:rFonts w:ascii="Aptos" w:hAnsi="Aptos"/>
        </w:rPr>
        <w:t>EMnify GmbH, Landsteiner</w:t>
      </w:r>
      <w:r w:rsidRPr="000F4255">
        <w:rPr>
          <w:rFonts w:ascii="Aptos" w:hAnsi="Aptos"/>
          <w:spacing w:val="-16"/>
        </w:rPr>
        <w:t xml:space="preserve"> </w:t>
      </w:r>
      <w:r w:rsidRPr="000F4255">
        <w:rPr>
          <w:rFonts w:ascii="Aptos" w:hAnsi="Aptos"/>
        </w:rPr>
        <w:t>Str.</w:t>
      </w:r>
      <w:r w:rsidRPr="000F4255">
        <w:rPr>
          <w:rFonts w:ascii="Aptos" w:hAnsi="Aptos"/>
          <w:spacing w:val="-15"/>
        </w:rPr>
        <w:t xml:space="preserve"> </w:t>
      </w:r>
      <w:r w:rsidRPr="000F4255">
        <w:rPr>
          <w:rFonts w:ascii="Aptos" w:hAnsi="Aptos"/>
        </w:rPr>
        <w:t>4, 97074 Würzburg, Germany</w:t>
      </w:r>
      <w:r w:rsidR="001E1F2C" w:rsidRPr="000F4255">
        <w:rPr>
          <w:rFonts w:ascii="Aptos" w:hAnsi="Aptos"/>
        </w:rPr>
        <w:t xml:space="preserve"> (-</w:t>
      </w:r>
      <w:r w:rsidR="00182F3E" w:rsidRPr="000F4255">
        <w:rPr>
          <w:rFonts w:ascii="Aptos" w:hAnsi="Aptos"/>
        </w:rPr>
        <w:t xml:space="preserve"> </w:t>
      </w:r>
      <w:r w:rsidR="002E63E9" w:rsidRPr="000F4255">
        <w:rPr>
          <w:rFonts w:ascii="Aptos" w:hAnsi="Aptos"/>
          <w:i/>
          <w:iCs/>
        </w:rPr>
        <w:t xml:space="preserve">above and hereinafter referred to as </w:t>
      </w:r>
      <w:r w:rsidR="00114F38" w:rsidRPr="000F4255">
        <w:rPr>
          <w:rFonts w:ascii="Aptos" w:hAnsi="Aptos"/>
          <w:i/>
          <w:iCs/>
        </w:rPr>
        <w:t>“</w:t>
      </w:r>
      <w:proofErr w:type="spellStart"/>
      <w:r w:rsidR="001E1F2C" w:rsidRPr="000F4255">
        <w:rPr>
          <w:rFonts w:ascii="Aptos" w:hAnsi="Aptos"/>
          <w:i/>
          <w:iCs/>
        </w:rPr>
        <w:t>E</w:t>
      </w:r>
      <w:r w:rsidR="00114F38" w:rsidRPr="000F4255">
        <w:rPr>
          <w:rFonts w:ascii="Aptos" w:hAnsi="Aptos"/>
          <w:i/>
          <w:iCs/>
        </w:rPr>
        <w:t>mnify</w:t>
      </w:r>
      <w:proofErr w:type="spellEnd"/>
      <w:r w:rsidR="00114F38" w:rsidRPr="000F4255">
        <w:rPr>
          <w:rFonts w:ascii="Aptos" w:hAnsi="Aptos"/>
          <w:i/>
          <w:iCs/>
        </w:rPr>
        <w:t>” or “we</w:t>
      </w:r>
      <w:r w:rsidRPr="000F4255">
        <w:rPr>
          <w:rFonts w:ascii="Aptos" w:hAnsi="Aptos"/>
          <w:i/>
          <w:iCs/>
        </w:rPr>
        <w:t>”</w:t>
      </w:r>
      <w:r w:rsidR="001E1F2C" w:rsidRPr="000F4255">
        <w:rPr>
          <w:rFonts w:ascii="Aptos" w:hAnsi="Aptos"/>
        </w:rPr>
        <w:t xml:space="preserve"> -) </w:t>
      </w:r>
      <w:r w:rsidR="00C75316" w:rsidRPr="000F4255">
        <w:rPr>
          <w:rFonts w:ascii="Aptos" w:hAnsi="Aptos"/>
        </w:rPr>
        <w:t xml:space="preserve">is responsible for </w:t>
      </w:r>
      <w:r w:rsidR="00317531" w:rsidRPr="000F4255">
        <w:rPr>
          <w:rFonts w:ascii="Aptos" w:hAnsi="Aptos"/>
        </w:rPr>
        <w:t xml:space="preserve">processing your personal </w:t>
      </w:r>
      <w:r w:rsidR="00C75316" w:rsidRPr="000F4255">
        <w:rPr>
          <w:rFonts w:ascii="Aptos" w:hAnsi="Aptos"/>
        </w:rPr>
        <w:t>data</w:t>
      </w:r>
      <w:r w:rsidR="00317531" w:rsidRPr="000F4255">
        <w:rPr>
          <w:rFonts w:ascii="Aptos" w:hAnsi="Aptos"/>
        </w:rPr>
        <w:t>.</w:t>
      </w:r>
      <w:r w:rsidR="00C75316" w:rsidRPr="000F4255">
        <w:rPr>
          <w:rFonts w:ascii="Aptos" w:hAnsi="Aptos"/>
        </w:rPr>
        <w:t xml:space="preserve"> </w:t>
      </w:r>
      <w:r w:rsidRPr="000F4255">
        <w:rPr>
          <w:rFonts w:ascii="Aptos" w:hAnsi="Aptos"/>
        </w:rPr>
        <w:t xml:space="preserve">You can contact </w:t>
      </w:r>
      <w:proofErr w:type="spellStart"/>
      <w:r w:rsidR="001E1F2C" w:rsidRPr="000F4255">
        <w:rPr>
          <w:rFonts w:ascii="Aptos" w:hAnsi="Aptos"/>
        </w:rPr>
        <w:t>E</w:t>
      </w:r>
      <w:r w:rsidRPr="000F4255">
        <w:rPr>
          <w:rFonts w:ascii="Aptos" w:hAnsi="Aptos"/>
        </w:rPr>
        <w:t>mnify</w:t>
      </w:r>
      <w:proofErr w:type="spellEnd"/>
      <w:r w:rsidRPr="000F4255">
        <w:rPr>
          <w:rFonts w:ascii="Aptos" w:hAnsi="Aptos"/>
        </w:rPr>
        <w:t xml:space="preserve"> at </w:t>
      </w:r>
      <w:hyperlink r:id="rId11" w:history="1">
        <w:r w:rsidRPr="000F4255">
          <w:rPr>
            <w:rStyle w:val="Hyperlink"/>
            <w:rFonts w:ascii="Aptos" w:hAnsi="Aptos"/>
          </w:rPr>
          <w:t>info@emnify.com</w:t>
        </w:r>
      </w:hyperlink>
      <w:r w:rsidRPr="000F4255">
        <w:rPr>
          <w:rFonts w:ascii="Aptos" w:hAnsi="Aptos"/>
        </w:rPr>
        <w:t xml:space="preserve"> </w:t>
      </w:r>
      <w:r w:rsidR="008767FD" w:rsidRPr="000F4255">
        <w:rPr>
          <w:rFonts w:ascii="Aptos" w:hAnsi="Aptos"/>
        </w:rPr>
        <w:t xml:space="preserve">or by visiting our website: </w:t>
      </w:r>
      <w:hyperlink r:id="rId12" w:history="1">
        <w:r w:rsidR="008767FD" w:rsidRPr="000F4255">
          <w:rPr>
            <w:rStyle w:val="Hyperlink"/>
            <w:rFonts w:ascii="Aptos" w:hAnsi="Aptos"/>
          </w:rPr>
          <w:t>www.emnify.com</w:t>
        </w:r>
      </w:hyperlink>
      <w:r w:rsidR="008767FD" w:rsidRPr="000F4255">
        <w:rPr>
          <w:rFonts w:ascii="Aptos" w:hAnsi="Aptos"/>
        </w:rPr>
        <w:t xml:space="preserve">. </w:t>
      </w:r>
      <w:r w:rsidR="00057C80" w:rsidRPr="000F4255">
        <w:rPr>
          <w:rFonts w:ascii="Aptos" w:hAnsi="Aptos"/>
        </w:rPr>
        <w:t>Our data protection officer at AGOR AG</w:t>
      </w:r>
      <w:r w:rsidR="00F21958" w:rsidRPr="000F4255">
        <w:rPr>
          <w:rFonts w:ascii="Aptos" w:hAnsi="Aptos"/>
        </w:rPr>
        <w:t xml:space="preserve"> (</w:t>
      </w:r>
      <w:hyperlink r:id="rId13" w:history="1">
        <w:r w:rsidR="00F21958" w:rsidRPr="000F4255">
          <w:rPr>
            <w:rStyle w:val="Hyperlink"/>
            <w:rFonts w:ascii="Aptos" w:hAnsi="Aptos"/>
          </w:rPr>
          <w:t>www.agor-ag.com</w:t>
        </w:r>
      </w:hyperlink>
      <w:r w:rsidR="00F21958" w:rsidRPr="000F4255">
        <w:rPr>
          <w:rFonts w:ascii="Aptos" w:hAnsi="Aptos"/>
        </w:rPr>
        <w:t>)</w:t>
      </w:r>
      <w:r w:rsidR="00057C80" w:rsidRPr="000F4255">
        <w:rPr>
          <w:rFonts w:ascii="Aptos" w:hAnsi="Aptos"/>
        </w:rPr>
        <w:t xml:space="preserve"> can be contacted per email at: </w:t>
      </w:r>
      <w:hyperlink r:id="rId14" w:history="1">
        <w:r w:rsidR="00057C80" w:rsidRPr="000F4255">
          <w:rPr>
            <w:rStyle w:val="Hyperlink"/>
            <w:rFonts w:ascii="Aptos" w:hAnsi="Aptos"/>
          </w:rPr>
          <w:t>info@agor-ag.com</w:t>
        </w:r>
      </w:hyperlink>
      <w:r w:rsidR="00057C80" w:rsidRPr="000F4255">
        <w:rPr>
          <w:rFonts w:ascii="Aptos" w:hAnsi="Aptos"/>
        </w:rPr>
        <w:t xml:space="preserve"> or by phone at: +49 (0) 69 9494 32 410.</w:t>
      </w:r>
    </w:p>
    <w:p w14:paraId="79EA0B31" w14:textId="36A12250" w:rsidR="001E3250" w:rsidRPr="000F4255" w:rsidRDefault="00852A1C" w:rsidP="00182F3E">
      <w:pPr>
        <w:pStyle w:val="Heading1"/>
        <w:numPr>
          <w:ilvl w:val="0"/>
          <w:numId w:val="2"/>
        </w:numPr>
        <w:tabs>
          <w:tab w:val="left" w:pos="644"/>
        </w:tabs>
        <w:ind w:left="284" w:firstLine="0"/>
        <w:jc w:val="both"/>
        <w:rPr>
          <w:rFonts w:ascii="Aptos" w:hAnsi="Aptos"/>
        </w:rPr>
      </w:pPr>
      <w:r w:rsidRPr="000F4255">
        <w:rPr>
          <w:rFonts w:ascii="Aptos" w:hAnsi="Aptos"/>
        </w:rPr>
        <w:t>What</w:t>
      </w:r>
      <w:r w:rsidRPr="000F4255">
        <w:rPr>
          <w:rFonts w:ascii="Aptos" w:hAnsi="Aptos"/>
          <w:spacing w:val="-9"/>
        </w:rPr>
        <w:t xml:space="preserve"> </w:t>
      </w:r>
      <w:r w:rsidRPr="000F4255">
        <w:rPr>
          <w:rFonts w:ascii="Aptos" w:hAnsi="Aptos"/>
        </w:rPr>
        <w:t>categories</w:t>
      </w:r>
      <w:r w:rsidRPr="000F4255">
        <w:rPr>
          <w:rFonts w:ascii="Aptos" w:hAnsi="Aptos"/>
          <w:spacing w:val="-7"/>
        </w:rPr>
        <w:t xml:space="preserve"> </w:t>
      </w:r>
      <w:r w:rsidRPr="000F4255">
        <w:rPr>
          <w:rFonts w:ascii="Aptos" w:hAnsi="Aptos"/>
        </w:rPr>
        <w:t>of</w:t>
      </w:r>
      <w:r w:rsidRPr="000F4255">
        <w:rPr>
          <w:rFonts w:ascii="Aptos" w:hAnsi="Aptos"/>
          <w:spacing w:val="-9"/>
        </w:rPr>
        <w:t xml:space="preserve"> </w:t>
      </w:r>
      <w:r w:rsidRPr="000F4255">
        <w:rPr>
          <w:rFonts w:ascii="Aptos" w:hAnsi="Aptos"/>
        </w:rPr>
        <w:t>personal</w:t>
      </w:r>
      <w:r w:rsidRPr="000F4255">
        <w:rPr>
          <w:rFonts w:ascii="Aptos" w:hAnsi="Aptos"/>
          <w:spacing w:val="-8"/>
        </w:rPr>
        <w:t xml:space="preserve"> </w:t>
      </w:r>
      <w:r w:rsidRPr="000F4255">
        <w:rPr>
          <w:rFonts w:ascii="Aptos" w:hAnsi="Aptos"/>
        </w:rPr>
        <w:t>data</w:t>
      </w:r>
      <w:r w:rsidRPr="000F4255">
        <w:rPr>
          <w:rFonts w:ascii="Aptos" w:hAnsi="Aptos"/>
          <w:spacing w:val="-9"/>
        </w:rPr>
        <w:t xml:space="preserve"> </w:t>
      </w:r>
      <w:r w:rsidRPr="000F4255">
        <w:rPr>
          <w:rFonts w:ascii="Aptos" w:hAnsi="Aptos"/>
        </w:rPr>
        <w:t>do</w:t>
      </w:r>
      <w:r w:rsidRPr="000F4255">
        <w:rPr>
          <w:rFonts w:ascii="Aptos" w:hAnsi="Aptos"/>
          <w:spacing w:val="-10"/>
        </w:rPr>
        <w:t xml:space="preserve"> </w:t>
      </w:r>
      <w:r w:rsidRPr="000F4255">
        <w:rPr>
          <w:rFonts w:ascii="Aptos" w:hAnsi="Aptos"/>
        </w:rPr>
        <w:t>we</w:t>
      </w:r>
      <w:r w:rsidRPr="000F4255">
        <w:rPr>
          <w:rFonts w:ascii="Aptos" w:hAnsi="Aptos"/>
          <w:spacing w:val="-9"/>
        </w:rPr>
        <w:t xml:space="preserve"> </w:t>
      </w:r>
      <w:r w:rsidRPr="000F4255">
        <w:rPr>
          <w:rFonts w:ascii="Aptos" w:hAnsi="Aptos"/>
        </w:rPr>
        <w:t>use</w:t>
      </w:r>
      <w:r w:rsidR="0022415F" w:rsidRPr="000F4255">
        <w:rPr>
          <w:rFonts w:ascii="Aptos" w:hAnsi="Aptos"/>
        </w:rPr>
        <w:t>,</w:t>
      </w:r>
      <w:r w:rsidRPr="000F4255">
        <w:rPr>
          <w:rFonts w:ascii="Aptos" w:hAnsi="Aptos"/>
          <w:spacing w:val="-8"/>
        </w:rPr>
        <w:t xml:space="preserve"> </w:t>
      </w:r>
      <w:r w:rsidRPr="000F4255">
        <w:rPr>
          <w:rFonts w:ascii="Aptos" w:hAnsi="Aptos"/>
        </w:rPr>
        <w:t>and</w:t>
      </w:r>
      <w:r w:rsidRPr="000F4255">
        <w:rPr>
          <w:rFonts w:ascii="Aptos" w:hAnsi="Aptos"/>
          <w:spacing w:val="-15"/>
        </w:rPr>
        <w:t xml:space="preserve"> </w:t>
      </w:r>
      <w:r w:rsidRPr="000F4255">
        <w:rPr>
          <w:rFonts w:ascii="Aptos" w:hAnsi="Aptos"/>
        </w:rPr>
        <w:t>where</w:t>
      </w:r>
      <w:r w:rsidRPr="000F4255">
        <w:rPr>
          <w:rFonts w:ascii="Aptos" w:hAnsi="Aptos"/>
          <w:spacing w:val="-9"/>
        </w:rPr>
        <w:t xml:space="preserve"> </w:t>
      </w:r>
      <w:r w:rsidRPr="000F4255">
        <w:rPr>
          <w:rFonts w:ascii="Aptos" w:hAnsi="Aptos"/>
        </w:rPr>
        <w:t>do</w:t>
      </w:r>
      <w:r w:rsidRPr="000F4255">
        <w:rPr>
          <w:rFonts w:ascii="Aptos" w:hAnsi="Aptos"/>
          <w:spacing w:val="-10"/>
        </w:rPr>
        <w:t xml:space="preserve"> </w:t>
      </w:r>
      <w:r w:rsidRPr="000F4255">
        <w:rPr>
          <w:rFonts w:ascii="Aptos" w:hAnsi="Aptos"/>
        </w:rPr>
        <w:t>we</w:t>
      </w:r>
      <w:r w:rsidRPr="000F4255">
        <w:rPr>
          <w:rFonts w:ascii="Aptos" w:hAnsi="Aptos"/>
          <w:spacing w:val="-9"/>
        </w:rPr>
        <w:t xml:space="preserve"> </w:t>
      </w:r>
      <w:r w:rsidRPr="000F4255">
        <w:rPr>
          <w:rFonts w:ascii="Aptos" w:hAnsi="Aptos"/>
        </w:rPr>
        <w:t>get</w:t>
      </w:r>
      <w:r w:rsidRPr="000F4255">
        <w:rPr>
          <w:rFonts w:ascii="Aptos" w:hAnsi="Aptos"/>
          <w:spacing w:val="-8"/>
        </w:rPr>
        <w:t xml:space="preserve"> </w:t>
      </w:r>
      <w:r w:rsidRPr="000F4255">
        <w:rPr>
          <w:rFonts w:ascii="Aptos" w:hAnsi="Aptos"/>
          <w:spacing w:val="-2"/>
        </w:rPr>
        <w:t>them?</w:t>
      </w:r>
    </w:p>
    <w:p w14:paraId="22BC483F" w14:textId="77777777" w:rsidR="001E3250" w:rsidRPr="000F4255" w:rsidRDefault="001E3250" w:rsidP="00F200C2">
      <w:pPr>
        <w:pStyle w:val="BodyText"/>
        <w:spacing w:before="34"/>
        <w:jc w:val="both"/>
        <w:rPr>
          <w:rFonts w:ascii="Aptos" w:hAnsi="Aptos"/>
          <w:b/>
        </w:rPr>
      </w:pPr>
    </w:p>
    <w:p w14:paraId="2C2C4CAA" w14:textId="428C2B62" w:rsidR="001E3250" w:rsidRPr="000F4255" w:rsidRDefault="00852A1C" w:rsidP="000F4255">
      <w:pPr>
        <w:pStyle w:val="BodyText"/>
        <w:ind w:left="285" w:right="128"/>
        <w:jc w:val="both"/>
        <w:rPr>
          <w:rFonts w:ascii="Aptos" w:hAnsi="Aptos"/>
        </w:rPr>
      </w:pPr>
      <w:r w:rsidRPr="000F4255">
        <w:rPr>
          <w:rFonts w:ascii="Aptos" w:hAnsi="Aptos"/>
          <w:w w:val="105"/>
        </w:rPr>
        <w:t>When</w:t>
      </w:r>
      <w:r w:rsidRPr="000F4255">
        <w:rPr>
          <w:rFonts w:ascii="Aptos" w:hAnsi="Aptos"/>
          <w:spacing w:val="-5"/>
          <w:w w:val="105"/>
        </w:rPr>
        <w:t xml:space="preserve"> </w:t>
      </w:r>
      <w:r w:rsidRPr="000F4255">
        <w:rPr>
          <w:rFonts w:ascii="Aptos" w:hAnsi="Aptos"/>
          <w:w w:val="105"/>
        </w:rPr>
        <w:t>applying</w:t>
      </w:r>
      <w:r w:rsidRPr="000F4255">
        <w:rPr>
          <w:rFonts w:ascii="Aptos" w:hAnsi="Aptos"/>
          <w:spacing w:val="-5"/>
          <w:w w:val="105"/>
        </w:rPr>
        <w:t xml:space="preserve"> </w:t>
      </w:r>
      <w:r w:rsidRPr="000F4255">
        <w:rPr>
          <w:rFonts w:ascii="Aptos" w:hAnsi="Aptos"/>
          <w:w w:val="105"/>
        </w:rPr>
        <w:t>for</w:t>
      </w:r>
      <w:r w:rsidRPr="000F4255">
        <w:rPr>
          <w:rFonts w:ascii="Aptos" w:hAnsi="Aptos"/>
          <w:spacing w:val="-5"/>
          <w:w w:val="105"/>
        </w:rPr>
        <w:t xml:space="preserve"> </w:t>
      </w:r>
      <w:r w:rsidRPr="000F4255">
        <w:rPr>
          <w:rFonts w:ascii="Aptos" w:hAnsi="Aptos"/>
          <w:w w:val="105"/>
        </w:rPr>
        <w:t>a</w:t>
      </w:r>
      <w:r w:rsidRPr="000F4255">
        <w:rPr>
          <w:rFonts w:ascii="Aptos" w:hAnsi="Aptos"/>
          <w:spacing w:val="-6"/>
          <w:w w:val="105"/>
        </w:rPr>
        <w:t xml:space="preserve"> </w:t>
      </w:r>
      <w:r w:rsidRPr="000F4255">
        <w:rPr>
          <w:rFonts w:ascii="Aptos" w:hAnsi="Aptos"/>
          <w:w w:val="105"/>
        </w:rPr>
        <w:t>job</w:t>
      </w:r>
      <w:r w:rsidR="002E63E9" w:rsidRPr="000F4255">
        <w:rPr>
          <w:rFonts w:ascii="Aptos" w:hAnsi="Aptos"/>
          <w:w w:val="105"/>
        </w:rPr>
        <w:t xml:space="preserve"> at </w:t>
      </w:r>
      <w:proofErr w:type="spellStart"/>
      <w:r w:rsidR="001E1F2C" w:rsidRPr="000F4255">
        <w:rPr>
          <w:rFonts w:ascii="Aptos" w:hAnsi="Aptos"/>
          <w:w w:val="105"/>
        </w:rPr>
        <w:t>E</w:t>
      </w:r>
      <w:r w:rsidR="002E63E9" w:rsidRPr="000F4255">
        <w:rPr>
          <w:rFonts w:ascii="Aptos" w:hAnsi="Aptos"/>
          <w:w w:val="105"/>
        </w:rPr>
        <w:t>mnify</w:t>
      </w:r>
      <w:proofErr w:type="spellEnd"/>
      <w:r w:rsidRPr="000F4255">
        <w:rPr>
          <w:rFonts w:ascii="Aptos" w:hAnsi="Aptos"/>
          <w:w w:val="105"/>
        </w:rPr>
        <w:t>,</w:t>
      </w:r>
      <w:r w:rsidRPr="000F4255">
        <w:rPr>
          <w:rFonts w:ascii="Aptos" w:hAnsi="Aptos"/>
          <w:spacing w:val="-5"/>
          <w:w w:val="105"/>
        </w:rPr>
        <w:t xml:space="preserve"> </w:t>
      </w:r>
      <w:r w:rsidR="002E63E9" w:rsidRPr="000F4255">
        <w:rPr>
          <w:rFonts w:ascii="Aptos" w:hAnsi="Aptos"/>
          <w:spacing w:val="-5"/>
          <w:w w:val="105"/>
        </w:rPr>
        <w:t xml:space="preserve">we will collect and process </w:t>
      </w:r>
      <w:r w:rsidRPr="000F4255">
        <w:rPr>
          <w:rFonts w:ascii="Aptos" w:hAnsi="Aptos"/>
          <w:w w:val="105"/>
        </w:rPr>
        <w:t>certain</w:t>
      </w:r>
      <w:r w:rsidRPr="000F4255">
        <w:rPr>
          <w:rFonts w:ascii="Aptos" w:hAnsi="Aptos"/>
          <w:spacing w:val="-5"/>
          <w:w w:val="105"/>
        </w:rPr>
        <w:t xml:space="preserve"> </w:t>
      </w:r>
      <w:r w:rsidRPr="000F4255">
        <w:rPr>
          <w:rFonts w:ascii="Aptos" w:hAnsi="Aptos"/>
          <w:w w:val="105"/>
        </w:rPr>
        <w:t>categories</w:t>
      </w:r>
      <w:r w:rsidRPr="000F4255">
        <w:rPr>
          <w:rFonts w:ascii="Aptos" w:hAnsi="Aptos"/>
          <w:spacing w:val="-6"/>
          <w:w w:val="105"/>
        </w:rPr>
        <w:t xml:space="preserve"> </w:t>
      </w:r>
      <w:r w:rsidRPr="000F4255">
        <w:rPr>
          <w:rFonts w:ascii="Aptos" w:hAnsi="Aptos"/>
          <w:w w:val="105"/>
        </w:rPr>
        <w:t>of</w:t>
      </w:r>
      <w:r w:rsidRPr="000F4255">
        <w:rPr>
          <w:rFonts w:ascii="Aptos" w:hAnsi="Aptos"/>
          <w:spacing w:val="-4"/>
          <w:w w:val="105"/>
        </w:rPr>
        <w:t xml:space="preserve"> </w:t>
      </w:r>
      <w:r w:rsidRPr="000F4255">
        <w:rPr>
          <w:rFonts w:ascii="Aptos" w:hAnsi="Aptos"/>
          <w:w w:val="105"/>
        </w:rPr>
        <w:t>personal</w:t>
      </w:r>
      <w:r w:rsidRPr="000F4255">
        <w:rPr>
          <w:rFonts w:ascii="Aptos" w:hAnsi="Aptos"/>
          <w:spacing w:val="-5"/>
          <w:w w:val="105"/>
        </w:rPr>
        <w:t xml:space="preserve"> </w:t>
      </w:r>
      <w:r w:rsidRPr="000F4255">
        <w:rPr>
          <w:rFonts w:ascii="Aptos" w:hAnsi="Aptos"/>
          <w:w w:val="105"/>
        </w:rPr>
        <w:t>data.</w:t>
      </w:r>
      <w:r w:rsidRPr="000F4255">
        <w:rPr>
          <w:rFonts w:ascii="Aptos" w:hAnsi="Aptos"/>
          <w:spacing w:val="-5"/>
          <w:w w:val="105"/>
        </w:rPr>
        <w:t xml:space="preserve"> </w:t>
      </w:r>
      <w:r w:rsidRPr="000F4255">
        <w:rPr>
          <w:rFonts w:ascii="Aptos" w:hAnsi="Aptos"/>
          <w:w w:val="105"/>
        </w:rPr>
        <w:t xml:space="preserve">These </w:t>
      </w:r>
      <w:r w:rsidR="0090036C" w:rsidRPr="000F4255">
        <w:rPr>
          <w:rFonts w:ascii="Aptos" w:hAnsi="Aptos"/>
          <w:w w:val="105"/>
        </w:rPr>
        <w:t>may</w:t>
      </w:r>
      <w:r w:rsidR="00E77CC7" w:rsidRPr="000F4255">
        <w:rPr>
          <w:rFonts w:ascii="Aptos" w:hAnsi="Aptos"/>
          <w:w w:val="105"/>
        </w:rPr>
        <w:t xml:space="preserve"> </w:t>
      </w:r>
      <w:r w:rsidRPr="000F4255">
        <w:rPr>
          <w:rFonts w:ascii="Aptos" w:hAnsi="Aptos"/>
          <w:w w:val="105"/>
        </w:rPr>
        <w:t>include</w:t>
      </w:r>
      <w:r w:rsidR="0090036C" w:rsidRPr="000F4255">
        <w:rPr>
          <w:rFonts w:ascii="Aptos" w:hAnsi="Aptos"/>
          <w:w w:val="105"/>
        </w:rPr>
        <w:t>,</w:t>
      </w:r>
      <w:r w:rsidRPr="000F4255">
        <w:rPr>
          <w:rFonts w:ascii="Aptos" w:hAnsi="Aptos"/>
          <w:w w:val="105"/>
        </w:rPr>
        <w:t xml:space="preserve"> in particular:</w:t>
      </w:r>
    </w:p>
    <w:p w14:paraId="14B9FCE4" w14:textId="650BF4F8" w:rsidR="007D5C09" w:rsidRPr="00486838" w:rsidRDefault="00933C2F" w:rsidP="00486838">
      <w:pPr>
        <w:pStyle w:val="ListParagraph"/>
        <w:numPr>
          <w:ilvl w:val="0"/>
          <w:numId w:val="13"/>
        </w:numPr>
        <w:tabs>
          <w:tab w:val="left" w:pos="645"/>
        </w:tabs>
        <w:spacing w:before="0"/>
        <w:jc w:val="both"/>
        <w:rPr>
          <w:rFonts w:ascii="Aptos" w:hAnsi="Aptos"/>
        </w:rPr>
      </w:pPr>
      <w:r w:rsidRPr="00486838">
        <w:rPr>
          <w:rFonts w:ascii="Aptos" w:hAnsi="Aptos"/>
        </w:rPr>
        <w:t xml:space="preserve">Your base data </w:t>
      </w:r>
      <w:r w:rsidR="0090036C" w:rsidRPr="00486838">
        <w:rPr>
          <w:rFonts w:ascii="Aptos" w:hAnsi="Aptos"/>
        </w:rPr>
        <w:t>(e.g., first name, last name, name affixes)</w:t>
      </w:r>
    </w:p>
    <w:p w14:paraId="3C79D275" w14:textId="1669399A" w:rsidR="001E3250" w:rsidRPr="00486838" w:rsidRDefault="00852A1C" w:rsidP="00486838">
      <w:pPr>
        <w:pStyle w:val="ListParagraph"/>
        <w:numPr>
          <w:ilvl w:val="0"/>
          <w:numId w:val="13"/>
        </w:numPr>
        <w:tabs>
          <w:tab w:val="left" w:pos="645"/>
        </w:tabs>
        <w:spacing w:before="0"/>
        <w:jc w:val="both"/>
        <w:rPr>
          <w:rFonts w:ascii="Aptos" w:hAnsi="Aptos"/>
        </w:rPr>
      </w:pPr>
      <w:r w:rsidRPr="00486838">
        <w:rPr>
          <w:rFonts w:ascii="Aptos" w:hAnsi="Aptos"/>
        </w:rPr>
        <w:t>Contact</w:t>
      </w:r>
      <w:r w:rsidRPr="00486838">
        <w:rPr>
          <w:rFonts w:ascii="Aptos" w:hAnsi="Aptos"/>
          <w:spacing w:val="-8"/>
        </w:rPr>
        <w:t xml:space="preserve"> </w:t>
      </w:r>
      <w:r w:rsidRPr="00486838">
        <w:rPr>
          <w:rFonts w:ascii="Aptos" w:hAnsi="Aptos"/>
        </w:rPr>
        <w:t>details</w:t>
      </w:r>
      <w:r w:rsidRPr="00486838">
        <w:rPr>
          <w:rFonts w:ascii="Aptos" w:hAnsi="Aptos"/>
          <w:spacing w:val="-5"/>
        </w:rPr>
        <w:t xml:space="preserve"> </w:t>
      </w:r>
      <w:r w:rsidRPr="00486838">
        <w:rPr>
          <w:rFonts w:ascii="Aptos" w:hAnsi="Aptos"/>
        </w:rPr>
        <w:t>(e.g.,</w:t>
      </w:r>
      <w:r w:rsidRPr="00486838">
        <w:rPr>
          <w:rFonts w:ascii="Aptos" w:hAnsi="Aptos"/>
          <w:spacing w:val="-5"/>
        </w:rPr>
        <w:t xml:space="preserve"> </w:t>
      </w:r>
      <w:r w:rsidRPr="00486838">
        <w:rPr>
          <w:rFonts w:ascii="Aptos" w:hAnsi="Aptos"/>
        </w:rPr>
        <w:t>your</w:t>
      </w:r>
      <w:r w:rsidRPr="00486838">
        <w:rPr>
          <w:rFonts w:ascii="Aptos" w:hAnsi="Aptos"/>
          <w:spacing w:val="-4"/>
        </w:rPr>
        <w:t xml:space="preserve"> </w:t>
      </w:r>
      <w:r w:rsidRPr="00486838">
        <w:rPr>
          <w:rFonts w:ascii="Aptos" w:hAnsi="Aptos"/>
        </w:rPr>
        <w:t>private</w:t>
      </w:r>
      <w:r w:rsidRPr="00486838">
        <w:rPr>
          <w:rFonts w:ascii="Aptos" w:hAnsi="Aptos"/>
          <w:spacing w:val="-7"/>
        </w:rPr>
        <w:t xml:space="preserve"> </w:t>
      </w:r>
      <w:r w:rsidRPr="00486838">
        <w:rPr>
          <w:rFonts w:ascii="Aptos" w:hAnsi="Aptos"/>
        </w:rPr>
        <w:t>address,</w:t>
      </w:r>
      <w:r w:rsidRPr="00486838">
        <w:rPr>
          <w:rFonts w:ascii="Aptos" w:hAnsi="Aptos"/>
          <w:spacing w:val="-6"/>
        </w:rPr>
        <w:t xml:space="preserve"> </w:t>
      </w:r>
      <w:r w:rsidRPr="00486838">
        <w:rPr>
          <w:rFonts w:ascii="Aptos" w:hAnsi="Aptos"/>
        </w:rPr>
        <w:t>e-mail address,</w:t>
      </w:r>
      <w:r w:rsidRPr="00486838">
        <w:rPr>
          <w:rFonts w:ascii="Aptos" w:hAnsi="Aptos"/>
          <w:spacing w:val="-5"/>
        </w:rPr>
        <w:t xml:space="preserve"> </w:t>
      </w:r>
      <w:r w:rsidRPr="00486838">
        <w:rPr>
          <w:rFonts w:ascii="Aptos" w:hAnsi="Aptos"/>
        </w:rPr>
        <w:t>(mobile)</w:t>
      </w:r>
      <w:r w:rsidRPr="00486838">
        <w:rPr>
          <w:rFonts w:ascii="Aptos" w:hAnsi="Aptos"/>
          <w:spacing w:val="-4"/>
        </w:rPr>
        <w:t xml:space="preserve"> </w:t>
      </w:r>
      <w:r w:rsidRPr="00486838">
        <w:rPr>
          <w:rFonts w:ascii="Aptos" w:hAnsi="Aptos"/>
        </w:rPr>
        <w:t>phone</w:t>
      </w:r>
      <w:r w:rsidRPr="00486838">
        <w:rPr>
          <w:rFonts w:ascii="Aptos" w:hAnsi="Aptos"/>
          <w:spacing w:val="-7"/>
        </w:rPr>
        <w:t xml:space="preserve"> </w:t>
      </w:r>
      <w:r w:rsidRPr="00486838">
        <w:rPr>
          <w:rFonts w:ascii="Aptos" w:hAnsi="Aptos"/>
          <w:spacing w:val="-2"/>
        </w:rPr>
        <w:t>number)</w:t>
      </w:r>
    </w:p>
    <w:p w14:paraId="6B7F09AB" w14:textId="47B13B32" w:rsidR="001E1F2C" w:rsidRPr="00486838" w:rsidRDefault="00FB73E2" w:rsidP="00486838">
      <w:pPr>
        <w:pStyle w:val="ListParagraph"/>
        <w:numPr>
          <w:ilvl w:val="0"/>
          <w:numId w:val="13"/>
        </w:numPr>
        <w:tabs>
          <w:tab w:val="left" w:pos="645"/>
        </w:tabs>
        <w:spacing w:before="0"/>
        <w:jc w:val="both"/>
        <w:rPr>
          <w:rFonts w:ascii="Aptos" w:hAnsi="Aptos"/>
        </w:rPr>
      </w:pPr>
      <w:r w:rsidRPr="00486838">
        <w:rPr>
          <w:rFonts w:ascii="Aptos" w:hAnsi="Aptos"/>
        </w:rPr>
        <w:t>Your professional background and qualifications,</w:t>
      </w:r>
      <w:r w:rsidR="001E1F2C" w:rsidRPr="00486838">
        <w:rPr>
          <w:rFonts w:ascii="Aptos" w:hAnsi="Aptos"/>
        </w:rPr>
        <w:t xml:space="preserve"> </w:t>
      </w:r>
      <w:r w:rsidRPr="00486838">
        <w:rPr>
          <w:rFonts w:ascii="Aptos" w:hAnsi="Aptos"/>
        </w:rPr>
        <w:t xml:space="preserve">including information from your CV such as your educational history, professional skills, completed training, language abilities, test results, </w:t>
      </w:r>
      <w:r w:rsidR="00C90FB0" w:rsidRPr="00486838">
        <w:rPr>
          <w:rFonts w:ascii="Aptos" w:hAnsi="Aptos"/>
        </w:rPr>
        <w:t>driver’s license, and</w:t>
      </w:r>
      <w:r w:rsidRPr="00486838">
        <w:rPr>
          <w:rFonts w:ascii="Aptos" w:hAnsi="Aptos"/>
        </w:rPr>
        <w:t xml:space="preserve"> application photo</w:t>
      </w:r>
    </w:p>
    <w:p w14:paraId="4633B869" w14:textId="7E76899A" w:rsidR="00C90FB0" w:rsidRPr="00486838" w:rsidRDefault="00C90FB0" w:rsidP="00486838">
      <w:pPr>
        <w:pStyle w:val="ListParagraph"/>
        <w:numPr>
          <w:ilvl w:val="0"/>
          <w:numId w:val="13"/>
        </w:numPr>
        <w:tabs>
          <w:tab w:val="left" w:pos="645"/>
        </w:tabs>
        <w:spacing w:before="0"/>
        <w:jc w:val="both"/>
        <w:rPr>
          <w:rFonts w:ascii="Aptos" w:hAnsi="Aptos"/>
        </w:rPr>
      </w:pPr>
      <w:r w:rsidRPr="00486838">
        <w:rPr>
          <w:rFonts w:ascii="Aptos" w:hAnsi="Aptos"/>
        </w:rPr>
        <w:t>Special categories of personal data such as details on disabilities, health, religious affiliation, ethnic origin</w:t>
      </w:r>
      <w:r w:rsidR="001E1F2C" w:rsidRPr="00486838">
        <w:rPr>
          <w:rFonts w:ascii="Aptos" w:hAnsi="Aptos"/>
        </w:rPr>
        <w:t xml:space="preserve"> or </w:t>
      </w:r>
      <w:r w:rsidRPr="00486838">
        <w:rPr>
          <w:rFonts w:ascii="Aptos" w:hAnsi="Aptos"/>
        </w:rPr>
        <w:t xml:space="preserve">nationality </w:t>
      </w:r>
      <w:r w:rsidR="001E1F2C" w:rsidRPr="00486838">
        <w:rPr>
          <w:rFonts w:ascii="Aptos" w:hAnsi="Aptos"/>
        </w:rPr>
        <w:t xml:space="preserve">are </w:t>
      </w:r>
      <w:r w:rsidRPr="00486838">
        <w:rPr>
          <w:rFonts w:ascii="Aptos" w:hAnsi="Aptos"/>
        </w:rPr>
        <w:t>processed only when legally required or upon your voluntary disclosure in your application</w:t>
      </w:r>
    </w:p>
    <w:p w14:paraId="1F3317C1" w14:textId="61D75553" w:rsidR="0081289D" w:rsidRPr="00486838" w:rsidRDefault="00852A1C" w:rsidP="00486838">
      <w:pPr>
        <w:pStyle w:val="ListParagraph"/>
        <w:numPr>
          <w:ilvl w:val="0"/>
          <w:numId w:val="13"/>
        </w:numPr>
        <w:tabs>
          <w:tab w:val="left" w:pos="645"/>
        </w:tabs>
        <w:spacing w:before="0"/>
        <w:jc w:val="both"/>
        <w:rPr>
          <w:rFonts w:ascii="Aptos" w:hAnsi="Aptos"/>
        </w:rPr>
      </w:pPr>
      <w:r w:rsidRPr="00486838">
        <w:rPr>
          <w:rFonts w:ascii="Aptos" w:hAnsi="Aptos"/>
        </w:rPr>
        <w:t>In</w:t>
      </w:r>
      <w:r w:rsidRPr="00486838">
        <w:rPr>
          <w:rFonts w:ascii="Aptos" w:hAnsi="Aptos"/>
          <w:spacing w:val="-16"/>
        </w:rPr>
        <w:t xml:space="preserve"> </w:t>
      </w:r>
      <w:r w:rsidRPr="00486838">
        <w:rPr>
          <w:rFonts w:ascii="Aptos" w:hAnsi="Aptos"/>
        </w:rPr>
        <w:t>special</w:t>
      </w:r>
      <w:r w:rsidRPr="00486838">
        <w:rPr>
          <w:rFonts w:ascii="Aptos" w:hAnsi="Aptos"/>
          <w:spacing w:val="-15"/>
        </w:rPr>
        <w:t xml:space="preserve"> </w:t>
      </w:r>
      <w:r w:rsidRPr="00486838">
        <w:rPr>
          <w:rFonts w:ascii="Aptos" w:hAnsi="Aptos"/>
        </w:rPr>
        <w:t>cases,</w:t>
      </w:r>
      <w:r w:rsidRPr="00486838">
        <w:rPr>
          <w:rFonts w:ascii="Aptos" w:hAnsi="Aptos"/>
          <w:spacing w:val="-14"/>
        </w:rPr>
        <w:t xml:space="preserve"> </w:t>
      </w:r>
      <w:r w:rsidRPr="00486838">
        <w:rPr>
          <w:rFonts w:ascii="Aptos" w:hAnsi="Aptos"/>
        </w:rPr>
        <w:t>your</w:t>
      </w:r>
      <w:r w:rsidRPr="00486838">
        <w:rPr>
          <w:rFonts w:ascii="Aptos" w:hAnsi="Aptos"/>
          <w:spacing w:val="-15"/>
        </w:rPr>
        <w:t xml:space="preserve"> </w:t>
      </w:r>
      <w:r w:rsidRPr="00486838">
        <w:rPr>
          <w:rFonts w:ascii="Aptos" w:hAnsi="Aptos"/>
        </w:rPr>
        <w:t>IP-</w:t>
      </w:r>
      <w:r w:rsidRPr="00486838">
        <w:rPr>
          <w:rFonts w:ascii="Aptos" w:hAnsi="Aptos"/>
          <w:spacing w:val="-2"/>
        </w:rPr>
        <w:t>address</w:t>
      </w:r>
      <w:r w:rsidR="001E1F2C" w:rsidRPr="00486838">
        <w:rPr>
          <w:rFonts w:ascii="Aptos" w:hAnsi="Aptos"/>
          <w:spacing w:val="-2"/>
        </w:rPr>
        <w:t>.</w:t>
      </w:r>
    </w:p>
    <w:p w14:paraId="245E390E" w14:textId="5DAF72DE" w:rsidR="001E3250" w:rsidRPr="000F4255" w:rsidRDefault="0081289D" w:rsidP="000F4255">
      <w:pPr>
        <w:pStyle w:val="BodyText"/>
        <w:spacing w:before="236"/>
        <w:ind w:left="285" w:right="131"/>
        <w:jc w:val="both"/>
        <w:rPr>
          <w:rFonts w:ascii="Aptos" w:hAnsi="Aptos"/>
        </w:rPr>
      </w:pPr>
      <w:r w:rsidRPr="000F4255">
        <w:rPr>
          <w:rFonts w:ascii="Aptos" w:hAnsi="Aptos"/>
        </w:rPr>
        <w:t>We typically collect your personal data directly from you during the application process. In specific cases, due to legal requirements we may obtain your data from public authorities, such as the Federal Employment Agency (</w:t>
      </w:r>
      <w:r w:rsidR="00114F38" w:rsidRPr="000F4255">
        <w:rPr>
          <w:rFonts w:ascii="Aptos" w:hAnsi="Aptos"/>
        </w:rPr>
        <w:t>“</w:t>
      </w:r>
      <w:r w:rsidRPr="000F4255">
        <w:rPr>
          <w:rFonts w:ascii="Aptos" w:hAnsi="Aptos"/>
          <w:i/>
          <w:iCs/>
        </w:rPr>
        <w:t>Agentur für Arbeit</w:t>
      </w:r>
      <w:r w:rsidR="00114F38" w:rsidRPr="000F4255">
        <w:rPr>
          <w:rFonts w:ascii="Aptos" w:hAnsi="Aptos"/>
        </w:rPr>
        <w:t>”</w:t>
      </w:r>
      <w:r w:rsidRPr="000F4255">
        <w:rPr>
          <w:rFonts w:ascii="Aptos" w:hAnsi="Aptos"/>
        </w:rPr>
        <w:t xml:space="preserve"> or </w:t>
      </w:r>
      <w:r w:rsidR="00114F38" w:rsidRPr="000F4255">
        <w:rPr>
          <w:rFonts w:ascii="Aptos" w:hAnsi="Aptos"/>
        </w:rPr>
        <w:t>“</w:t>
      </w:r>
      <w:proofErr w:type="spellStart"/>
      <w:r w:rsidRPr="000F4255">
        <w:rPr>
          <w:rFonts w:ascii="Aptos" w:hAnsi="Aptos"/>
          <w:i/>
          <w:iCs/>
        </w:rPr>
        <w:t>Jobcenter</w:t>
      </w:r>
      <w:proofErr w:type="spellEnd"/>
      <w:r w:rsidR="00114F38" w:rsidRPr="000F4255">
        <w:rPr>
          <w:rFonts w:ascii="Aptos" w:hAnsi="Aptos"/>
        </w:rPr>
        <w:t>”</w:t>
      </w:r>
      <w:r w:rsidRPr="000F4255">
        <w:rPr>
          <w:rFonts w:ascii="Aptos" w:hAnsi="Aptos"/>
        </w:rPr>
        <w:t>). In addition, we may receive your application data from third parties you have authorized, such as recruitment agencies.</w:t>
      </w:r>
      <w:r w:rsidR="001E1F2C" w:rsidRPr="000F4255">
        <w:rPr>
          <w:rFonts w:ascii="Aptos" w:hAnsi="Aptos"/>
        </w:rPr>
        <w:t xml:space="preserve"> </w:t>
      </w:r>
      <w:r w:rsidR="00FE5F7E" w:rsidRPr="000F4255">
        <w:rPr>
          <w:rFonts w:ascii="Aptos" w:hAnsi="Aptos"/>
        </w:rPr>
        <w:t xml:space="preserve">If there are individual </w:t>
      </w:r>
      <w:r w:rsidR="00C134C6" w:rsidRPr="000F4255">
        <w:rPr>
          <w:rFonts w:ascii="Aptos" w:hAnsi="Aptos"/>
        </w:rPr>
        <w:t>cases</w:t>
      </w:r>
      <w:r w:rsidR="00FE5F7E" w:rsidRPr="000F4255">
        <w:rPr>
          <w:rFonts w:ascii="Aptos" w:hAnsi="Aptos"/>
        </w:rPr>
        <w:t xml:space="preserve"> where we do not collect your personal data from you directly, we will inform you on this beforehand</w:t>
      </w:r>
      <w:r w:rsidR="00E2298A" w:rsidRPr="000F4255">
        <w:rPr>
          <w:rFonts w:ascii="Aptos" w:hAnsi="Aptos"/>
        </w:rPr>
        <w:t>.</w:t>
      </w:r>
      <w:r w:rsidR="000F4255" w:rsidRPr="000F4255">
        <w:rPr>
          <w:rFonts w:ascii="Aptos" w:hAnsi="Aptos"/>
        </w:rPr>
        <w:t xml:space="preserve"> </w:t>
      </w:r>
      <w:r w:rsidR="00852A1C" w:rsidRPr="000F4255">
        <w:rPr>
          <w:rFonts w:ascii="Aptos" w:hAnsi="Aptos"/>
        </w:rPr>
        <w:t>The</w:t>
      </w:r>
      <w:r w:rsidR="00852A1C" w:rsidRPr="000F4255">
        <w:rPr>
          <w:rFonts w:ascii="Aptos" w:hAnsi="Aptos"/>
          <w:spacing w:val="-4"/>
        </w:rPr>
        <w:t xml:space="preserve"> </w:t>
      </w:r>
      <w:r w:rsidR="00852A1C" w:rsidRPr="000F4255">
        <w:rPr>
          <w:rFonts w:ascii="Aptos" w:hAnsi="Aptos"/>
        </w:rPr>
        <w:t>processing of personal</w:t>
      </w:r>
      <w:r w:rsidR="00852A1C" w:rsidRPr="000F4255">
        <w:rPr>
          <w:rFonts w:ascii="Aptos" w:hAnsi="Aptos"/>
          <w:spacing w:val="-1"/>
        </w:rPr>
        <w:t xml:space="preserve"> </w:t>
      </w:r>
      <w:r w:rsidR="00852A1C" w:rsidRPr="000F4255">
        <w:rPr>
          <w:rFonts w:ascii="Aptos" w:hAnsi="Aptos"/>
        </w:rPr>
        <w:t>data</w:t>
      </w:r>
      <w:r w:rsidR="00852A1C" w:rsidRPr="000F4255">
        <w:rPr>
          <w:rFonts w:ascii="Aptos" w:hAnsi="Aptos"/>
          <w:spacing w:val="-3"/>
        </w:rPr>
        <w:t xml:space="preserve"> </w:t>
      </w:r>
      <w:r w:rsidR="00852A1C" w:rsidRPr="000F4255">
        <w:rPr>
          <w:rFonts w:ascii="Aptos" w:hAnsi="Aptos"/>
        </w:rPr>
        <w:t>usually takes</w:t>
      </w:r>
      <w:r w:rsidR="00852A1C" w:rsidRPr="000F4255">
        <w:rPr>
          <w:rFonts w:ascii="Aptos" w:hAnsi="Aptos"/>
          <w:spacing w:val="-3"/>
        </w:rPr>
        <w:t xml:space="preserve"> </w:t>
      </w:r>
      <w:r w:rsidR="00852A1C" w:rsidRPr="000F4255">
        <w:rPr>
          <w:rFonts w:ascii="Aptos" w:hAnsi="Aptos"/>
        </w:rPr>
        <w:t>place electronically.</w:t>
      </w:r>
      <w:r w:rsidR="00852A1C" w:rsidRPr="000F4255">
        <w:rPr>
          <w:rFonts w:ascii="Aptos" w:hAnsi="Aptos"/>
          <w:spacing w:val="-1"/>
        </w:rPr>
        <w:t xml:space="preserve"> </w:t>
      </w:r>
      <w:r w:rsidR="00852A1C" w:rsidRPr="000F4255">
        <w:rPr>
          <w:rFonts w:ascii="Aptos" w:hAnsi="Aptos"/>
        </w:rPr>
        <w:t>This</w:t>
      </w:r>
      <w:r w:rsidR="00852A1C" w:rsidRPr="000F4255">
        <w:rPr>
          <w:rFonts w:ascii="Aptos" w:hAnsi="Aptos"/>
          <w:spacing w:val="-3"/>
        </w:rPr>
        <w:t xml:space="preserve"> </w:t>
      </w:r>
      <w:r w:rsidR="00852A1C" w:rsidRPr="000F4255">
        <w:rPr>
          <w:rFonts w:ascii="Aptos" w:hAnsi="Aptos"/>
        </w:rPr>
        <w:t>is</w:t>
      </w:r>
      <w:r w:rsidR="00852A1C" w:rsidRPr="000F4255">
        <w:rPr>
          <w:rFonts w:ascii="Aptos" w:hAnsi="Aptos"/>
          <w:spacing w:val="-3"/>
        </w:rPr>
        <w:t xml:space="preserve"> </w:t>
      </w:r>
      <w:r w:rsidR="00852A1C" w:rsidRPr="000F4255">
        <w:rPr>
          <w:rFonts w:ascii="Aptos" w:hAnsi="Aptos"/>
        </w:rPr>
        <w:t xml:space="preserve">particularly the </w:t>
      </w:r>
      <w:r w:rsidR="00A60259" w:rsidRPr="000F4255">
        <w:rPr>
          <w:rFonts w:ascii="Aptos" w:hAnsi="Aptos"/>
        </w:rPr>
        <w:t>case</w:t>
      </w:r>
      <w:r w:rsidR="00852A1C" w:rsidRPr="000F4255">
        <w:rPr>
          <w:rFonts w:ascii="Aptos" w:hAnsi="Aptos"/>
        </w:rPr>
        <w:t xml:space="preserve"> when </w:t>
      </w:r>
      <w:r w:rsidR="00472408" w:rsidRPr="000F4255">
        <w:rPr>
          <w:rFonts w:ascii="Aptos" w:hAnsi="Aptos"/>
        </w:rPr>
        <w:t>we receive</w:t>
      </w:r>
      <w:r w:rsidR="00852A1C" w:rsidRPr="000F4255">
        <w:rPr>
          <w:rFonts w:ascii="Aptos" w:hAnsi="Aptos"/>
        </w:rPr>
        <w:t xml:space="preserve"> application documents electronically, for </w:t>
      </w:r>
      <w:r w:rsidR="00852A1C" w:rsidRPr="000F4255">
        <w:rPr>
          <w:rFonts w:ascii="Aptos" w:hAnsi="Aptos"/>
          <w:w w:val="105"/>
        </w:rPr>
        <w:t>example</w:t>
      </w:r>
      <w:r w:rsidR="00852A1C" w:rsidRPr="000F4255">
        <w:rPr>
          <w:rFonts w:ascii="Aptos" w:hAnsi="Aptos"/>
          <w:spacing w:val="-14"/>
          <w:w w:val="105"/>
        </w:rPr>
        <w:t xml:space="preserve"> </w:t>
      </w:r>
      <w:r w:rsidR="00852A1C" w:rsidRPr="000F4255">
        <w:rPr>
          <w:rFonts w:ascii="Aptos" w:hAnsi="Aptos"/>
          <w:w w:val="105"/>
        </w:rPr>
        <w:t>by</w:t>
      </w:r>
      <w:r w:rsidR="00852A1C" w:rsidRPr="000F4255">
        <w:rPr>
          <w:rFonts w:ascii="Aptos" w:hAnsi="Aptos"/>
          <w:spacing w:val="-10"/>
          <w:w w:val="105"/>
        </w:rPr>
        <w:t xml:space="preserve"> </w:t>
      </w:r>
      <w:r w:rsidR="00852A1C" w:rsidRPr="000F4255">
        <w:rPr>
          <w:rFonts w:ascii="Aptos" w:hAnsi="Aptos"/>
          <w:w w:val="105"/>
        </w:rPr>
        <w:t>e-mail,</w:t>
      </w:r>
      <w:r w:rsidR="00852A1C" w:rsidRPr="000F4255">
        <w:rPr>
          <w:rFonts w:ascii="Aptos" w:hAnsi="Aptos"/>
          <w:spacing w:val="-12"/>
          <w:w w:val="105"/>
        </w:rPr>
        <w:t xml:space="preserve"> </w:t>
      </w:r>
      <w:r w:rsidR="00852A1C" w:rsidRPr="000F4255">
        <w:rPr>
          <w:rFonts w:ascii="Aptos" w:hAnsi="Aptos"/>
          <w:w w:val="105"/>
        </w:rPr>
        <w:t>via</w:t>
      </w:r>
      <w:r w:rsidR="00852A1C" w:rsidRPr="000F4255">
        <w:rPr>
          <w:rFonts w:ascii="Aptos" w:hAnsi="Aptos"/>
          <w:spacing w:val="-8"/>
          <w:w w:val="105"/>
        </w:rPr>
        <w:t xml:space="preserve"> </w:t>
      </w:r>
      <w:r w:rsidR="00852A1C" w:rsidRPr="000F4255">
        <w:rPr>
          <w:rFonts w:ascii="Aptos" w:hAnsi="Aptos"/>
          <w:w w:val="105"/>
        </w:rPr>
        <w:t>our</w:t>
      </w:r>
      <w:r w:rsidR="00852A1C" w:rsidRPr="000F4255">
        <w:rPr>
          <w:rFonts w:ascii="Aptos" w:hAnsi="Aptos"/>
          <w:spacing w:val="-11"/>
          <w:w w:val="105"/>
        </w:rPr>
        <w:t xml:space="preserve"> </w:t>
      </w:r>
      <w:r w:rsidR="00852A1C" w:rsidRPr="000F4255">
        <w:rPr>
          <w:rFonts w:ascii="Aptos" w:hAnsi="Aptos"/>
          <w:w w:val="105"/>
        </w:rPr>
        <w:t>career</w:t>
      </w:r>
      <w:r w:rsidR="00852A1C" w:rsidRPr="000F4255">
        <w:rPr>
          <w:rFonts w:ascii="Aptos" w:hAnsi="Aptos"/>
          <w:spacing w:val="-11"/>
          <w:w w:val="105"/>
        </w:rPr>
        <w:t xml:space="preserve"> </w:t>
      </w:r>
      <w:r w:rsidR="00852A1C" w:rsidRPr="000F4255">
        <w:rPr>
          <w:rFonts w:ascii="Aptos" w:hAnsi="Aptos"/>
          <w:w w:val="105"/>
        </w:rPr>
        <w:t>page</w:t>
      </w:r>
      <w:r w:rsidR="00852A1C" w:rsidRPr="000F4255">
        <w:rPr>
          <w:rFonts w:ascii="Aptos" w:hAnsi="Aptos"/>
          <w:spacing w:val="-7"/>
          <w:w w:val="105"/>
        </w:rPr>
        <w:t xml:space="preserve"> </w:t>
      </w:r>
      <w:r w:rsidR="00852A1C" w:rsidRPr="000F4255">
        <w:rPr>
          <w:rFonts w:ascii="Aptos" w:hAnsi="Aptos"/>
          <w:w w:val="105"/>
        </w:rPr>
        <w:t>etc.</w:t>
      </w:r>
    </w:p>
    <w:p w14:paraId="4DBF8D2D" w14:textId="619FA129" w:rsidR="001E3250" w:rsidRPr="000F4255" w:rsidRDefault="00852A1C" w:rsidP="00182F3E">
      <w:pPr>
        <w:pStyle w:val="Heading1"/>
        <w:numPr>
          <w:ilvl w:val="0"/>
          <w:numId w:val="2"/>
        </w:numPr>
        <w:tabs>
          <w:tab w:val="left" w:pos="644"/>
        </w:tabs>
        <w:ind w:left="284" w:firstLine="0"/>
        <w:jc w:val="both"/>
        <w:rPr>
          <w:rFonts w:ascii="Aptos" w:hAnsi="Aptos"/>
        </w:rPr>
      </w:pPr>
      <w:r w:rsidRPr="000F4255">
        <w:rPr>
          <w:rFonts w:ascii="Aptos" w:hAnsi="Aptos"/>
          <w:spacing w:val="-2"/>
        </w:rPr>
        <w:t>Assessment</w:t>
      </w:r>
      <w:r w:rsidR="00D13576" w:rsidRPr="000F4255">
        <w:rPr>
          <w:rFonts w:ascii="Aptos" w:hAnsi="Aptos"/>
          <w:spacing w:val="-2"/>
        </w:rPr>
        <w:t xml:space="preserve"> tools </w:t>
      </w:r>
    </w:p>
    <w:p w14:paraId="4897CEF0" w14:textId="77777777" w:rsidR="001E3250" w:rsidRPr="000F4255" w:rsidRDefault="001E3250" w:rsidP="00F200C2">
      <w:pPr>
        <w:pStyle w:val="BodyText"/>
        <w:spacing w:before="34"/>
        <w:jc w:val="both"/>
        <w:rPr>
          <w:rFonts w:ascii="Aptos" w:hAnsi="Aptos"/>
          <w:b/>
        </w:rPr>
      </w:pPr>
    </w:p>
    <w:p w14:paraId="4BB1AFAE" w14:textId="68F02FEF" w:rsidR="008E2354" w:rsidRPr="000F4255" w:rsidRDefault="00061E6D" w:rsidP="00D44A66">
      <w:pPr>
        <w:pStyle w:val="BodyText"/>
        <w:numPr>
          <w:ilvl w:val="0"/>
          <w:numId w:val="10"/>
        </w:numPr>
        <w:spacing w:line="285" w:lineRule="auto"/>
        <w:ind w:right="122"/>
        <w:jc w:val="both"/>
        <w:rPr>
          <w:rFonts w:ascii="Aptos" w:hAnsi="Aptos"/>
          <w:w w:val="105"/>
        </w:rPr>
      </w:pPr>
      <w:r w:rsidRPr="000F4255">
        <w:rPr>
          <w:rFonts w:ascii="Aptos" w:hAnsi="Aptos"/>
          <w:w w:val="105"/>
        </w:rPr>
        <w:t>Ropes.AI</w:t>
      </w:r>
    </w:p>
    <w:p w14:paraId="7C53CAFA" w14:textId="77777777" w:rsidR="002C73DE" w:rsidRDefault="008E2354" w:rsidP="000F4255">
      <w:pPr>
        <w:pStyle w:val="BodyText"/>
        <w:ind w:left="285" w:right="122"/>
        <w:jc w:val="both"/>
        <w:rPr>
          <w:rFonts w:ascii="Aptos" w:hAnsi="Aptos"/>
          <w:w w:val="105"/>
        </w:rPr>
      </w:pPr>
      <w:r w:rsidRPr="000F4255">
        <w:rPr>
          <w:rFonts w:ascii="Aptos" w:hAnsi="Aptos"/>
          <w:w w:val="105"/>
        </w:rPr>
        <w:t>As part of our hiring process, where applicable, we use a technical assessment tool from our service provider, Ropes.AI, 33 Irving Place, New York, NY 10003, USA (“Ropes.AI”), to efficiently and accurately evaluate the programming skills of applicants.</w:t>
      </w:r>
      <w:r w:rsidR="00D44A66" w:rsidRPr="000F4255">
        <w:rPr>
          <w:rFonts w:ascii="Aptos" w:hAnsi="Aptos"/>
          <w:w w:val="105"/>
        </w:rPr>
        <w:t xml:space="preserve"> </w:t>
      </w:r>
    </w:p>
    <w:p w14:paraId="2715CE3D" w14:textId="77777777" w:rsidR="002C73DE" w:rsidRDefault="002C73DE" w:rsidP="000F4255">
      <w:pPr>
        <w:pStyle w:val="BodyText"/>
        <w:ind w:left="285" w:right="122"/>
        <w:jc w:val="both"/>
        <w:rPr>
          <w:rFonts w:ascii="Aptos" w:hAnsi="Aptos"/>
          <w:w w:val="105"/>
        </w:rPr>
      </w:pPr>
    </w:p>
    <w:p w14:paraId="30B67864" w14:textId="77777777" w:rsidR="002C73DE" w:rsidRDefault="002C73DE" w:rsidP="000F4255">
      <w:pPr>
        <w:pStyle w:val="BodyText"/>
        <w:ind w:left="285" w:right="122"/>
        <w:jc w:val="both"/>
        <w:rPr>
          <w:rFonts w:ascii="Aptos" w:hAnsi="Aptos"/>
          <w:w w:val="105"/>
        </w:rPr>
      </w:pPr>
    </w:p>
    <w:p w14:paraId="709740CF" w14:textId="0A95D26E" w:rsidR="001E3250" w:rsidRPr="000F4255" w:rsidRDefault="008E2354" w:rsidP="000F4255">
      <w:pPr>
        <w:pStyle w:val="BodyText"/>
        <w:ind w:left="285" w:right="122"/>
        <w:jc w:val="both"/>
        <w:rPr>
          <w:rFonts w:ascii="Aptos" w:hAnsi="Aptos"/>
          <w:w w:val="105"/>
        </w:rPr>
      </w:pPr>
      <w:r w:rsidRPr="000F4255">
        <w:rPr>
          <w:rFonts w:ascii="Aptos" w:hAnsi="Aptos"/>
        </w:rPr>
        <w:t>We utilize the Ropes.AI tool to create and customize programming challenges for applicants to solve during the hiring process. The platform automatically evaluates these submissions based on pre-defined criteria, including code correctness, performance, and efficiency. Additionally, the tool provides the option for live coding assessments during interviews. To enable these functions, Ropes.AI processes the applicants name, email address, and IP address.</w:t>
      </w:r>
      <w:r w:rsidR="00D44A66" w:rsidRPr="000F4255">
        <w:rPr>
          <w:rFonts w:ascii="Aptos" w:hAnsi="Aptos"/>
          <w:w w:val="105"/>
        </w:rPr>
        <w:t xml:space="preserve"> </w:t>
      </w:r>
      <w:r w:rsidRPr="000F4255">
        <w:rPr>
          <w:rFonts w:ascii="Aptos" w:hAnsi="Aptos"/>
        </w:rPr>
        <w:t xml:space="preserve">We use our recruitment software, Greenhouse, to email applicants an invitation to a technical assessment hosted on the Ropes.AI platform. To facilitate this, the only applicant data transferred from Greenhouse to Ropes.AI is your email address. </w:t>
      </w:r>
      <w:r w:rsidR="00852A1C" w:rsidRPr="000F4255">
        <w:rPr>
          <w:rFonts w:ascii="Aptos" w:hAnsi="Aptos"/>
        </w:rPr>
        <w:t xml:space="preserve">The legal basis for the processing of personal data are the preparatory measures for the employment relationship pursuant to Section 26 (1) BDSG. </w:t>
      </w:r>
      <w:r w:rsidR="00E22497" w:rsidRPr="000F4255">
        <w:rPr>
          <w:rFonts w:ascii="Aptos" w:hAnsi="Aptos"/>
        </w:rPr>
        <w:t xml:space="preserve">For more details on how Ropes.AI handles your data, please see </w:t>
      </w:r>
      <w:r w:rsidR="00D44A66" w:rsidRPr="000F4255">
        <w:rPr>
          <w:rFonts w:ascii="Aptos" w:hAnsi="Aptos"/>
        </w:rPr>
        <w:t>the Ropes.AI</w:t>
      </w:r>
      <w:r w:rsidR="00E22497" w:rsidRPr="000F4255">
        <w:rPr>
          <w:rFonts w:ascii="Aptos" w:hAnsi="Aptos"/>
        </w:rPr>
        <w:t xml:space="preserve"> privacy policy at:</w:t>
      </w:r>
      <w:r w:rsidR="00E22497" w:rsidRPr="000F4255" w:rsidDel="00E22497">
        <w:rPr>
          <w:rFonts w:ascii="Aptos" w:hAnsi="Aptos"/>
        </w:rPr>
        <w:t xml:space="preserve"> </w:t>
      </w:r>
      <w:hyperlink r:id="rId15" w:history="1">
        <w:r w:rsidR="00257E8C" w:rsidRPr="000F4255">
          <w:rPr>
            <w:rStyle w:val="Hyperlink"/>
            <w:rFonts w:ascii="Aptos" w:hAnsi="Aptos"/>
          </w:rPr>
          <w:t>https://cdn.prod.website-files.com/65215c099d5fc43ae5f1534f/659821ebd43a6511a7e81df6_privacy.pdf</w:t>
        </w:r>
      </w:hyperlink>
      <w:r w:rsidR="00257E8C" w:rsidRPr="000F4255">
        <w:rPr>
          <w:rFonts w:ascii="Aptos" w:hAnsi="Aptos"/>
        </w:rPr>
        <w:t xml:space="preserve">. </w:t>
      </w:r>
    </w:p>
    <w:p w14:paraId="088E98E6" w14:textId="54EA73A3" w:rsidR="00061E6D" w:rsidRPr="000F4255" w:rsidRDefault="00061E6D" w:rsidP="0086759B">
      <w:pPr>
        <w:pStyle w:val="BodyText"/>
        <w:numPr>
          <w:ilvl w:val="0"/>
          <w:numId w:val="10"/>
        </w:numPr>
        <w:spacing w:before="237" w:line="285" w:lineRule="auto"/>
        <w:ind w:right="127"/>
        <w:jc w:val="both"/>
        <w:rPr>
          <w:rFonts w:ascii="Aptos" w:hAnsi="Aptos"/>
        </w:rPr>
      </w:pPr>
      <w:proofErr w:type="spellStart"/>
      <w:r w:rsidRPr="000F4255">
        <w:rPr>
          <w:rFonts w:ascii="Aptos" w:hAnsi="Aptos"/>
        </w:rPr>
        <w:t>HiPeople</w:t>
      </w:r>
      <w:proofErr w:type="spellEnd"/>
    </w:p>
    <w:p w14:paraId="754FB977" w14:textId="7B750940" w:rsidR="0086759B" w:rsidRDefault="0086759B" w:rsidP="000F4255">
      <w:pPr>
        <w:pStyle w:val="BodyText"/>
        <w:spacing w:before="237"/>
        <w:ind w:left="285" w:right="127"/>
        <w:jc w:val="both"/>
        <w:rPr>
          <w:rFonts w:ascii="Aptos" w:hAnsi="Aptos"/>
        </w:rPr>
      </w:pPr>
      <w:r w:rsidRPr="000F4255">
        <w:rPr>
          <w:rFonts w:ascii="Aptos" w:hAnsi="Aptos"/>
        </w:rPr>
        <w:t xml:space="preserve">Additionally, we use </w:t>
      </w:r>
      <w:r w:rsidR="00575487" w:rsidRPr="000F4255">
        <w:rPr>
          <w:rFonts w:ascii="Aptos" w:hAnsi="Aptos"/>
        </w:rPr>
        <w:t>A</w:t>
      </w:r>
      <w:r w:rsidRPr="000F4255">
        <w:rPr>
          <w:rFonts w:ascii="Aptos" w:hAnsi="Aptos"/>
        </w:rPr>
        <w:t>ssessment</w:t>
      </w:r>
      <w:r w:rsidR="00575487" w:rsidRPr="000F4255">
        <w:rPr>
          <w:rFonts w:ascii="Aptos" w:hAnsi="Aptos"/>
        </w:rPr>
        <w:t xml:space="preserve"> Modules</w:t>
      </w:r>
      <w:r w:rsidRPr="000F4255">
        <w:rPr>
          <w:rFonts w:ascii="Aptos" w:hAnsi="Aptos"/>
        </w:rPr>
        <w:t xml:space="preserve"> to evaluate </w:t>
      </w:r>
      <w:r w:rsidR="00182F3E" w:rsidRPr="000F4255">
        <w:rPr>
          <w:rFonts w:ascii="Aptos" w:hAnsi="Aptos"/>
        </w:rPr>
        <w:t xml:space="preserve">the applicants’ </w:t>
      </w:r>
      <w:r w:rsidR="00F659F5" w:rsidRPr="000F4255">
        <w:rPr>
          <w:rFonts w:ascii="Aptos" w:hAnsi="Aptos"/>
        </w:rPr>
        <w:t xml:space="preserve">soft skills competencies (e.g. </w:t>
      </w:r>
      <w:r w:rsidRPr="000F4255">
        <w:rPr>
          <w:rFonts w:ascii="Aptos" w:hAnsi="Aptos"/>
        </w:rPr>
        <w:t>communication</w:t>
      </w:r>
      <w:r w:rsidR="00182F3E" w:rsidRPr="000F4255">
        <w:rPr>
          <w:rFonts w:ascii="Aptos" w:hAnsi="Aptos"/>
        </w:rPr>
        <w:t xml:space="preserve">, </w:t>
      </w:r>
      <w:r w:rsidRPr="000F4255">
        <w:rPr>
          <w:rFonts w:ascii="Aptos" w:hAnsi="Aptos"/>
        </w:rPr>
        <w:t>language proficiency</w:t>
      </w:r>
      <w:r w:rsidR="00182F3E" w:rsidRPr="000F4255">
        <w:rPr>
          <w:rFonts w:ascii="Aptos" w:hAnsi="Aptos"/>
        </w:rPr>
        <w:t xml:space="preserve"> etc.</w:t>
      </w:r>
      <w:r w:rsidR="00F659F5" w:rsidRPr="000F4255">
        <w:rPr>
          <w:rFonts w:ascii="Aptos" w:hAnsi="Aptos"/>
        </w:rPr>
        <w:t xml:space="preserve">) </w:t>
      </w:r>
      <w:r w:rsidR="00575487" w:rsidRPr="000F4255">
        <w:rPr>
          <w:rFonts w:ascii="Aptos" w:hAnsi="Aptos"/>
        </w:rPr>
        <w:t>and a R</w:t>
      </w:r>
      <w:r w:rsidR="005025FC" w:rsidRPr="000F4255">
        <w:rPr>
          <w:rFonts w:ascii="Aptos" w:hAnsi="Aptos"/>
        </w:rPr>
        <w:t>eference</w:t>
      </w:r>
      <w:r w:rsidR="00182F3E" w:rsidRPr="000F4255">
        <w:rPr>
          <w:rFonts w:ascii="Aptos" w:hAnsi="Aptos"/>
        </w:rPr>
        <w:t>s</w:t>
      </w:r>
      <w:r w:rsidR="005025FC" w:rsidRPr="000F4255">
        <w:rPr>
          <w:rFonts w:ascii="Aptos" w:hAnsi="Aptos"/>
        </w:rPr>
        <w:t xml:space="preserve"> </w:t>
      </w:r>
      <w:r w:rsidR="00575487" w:rsidRPr="000F4255">
        <w:rPr>
          <w:rFonts w:ascii="Aptos" w:hAnsi="Aptos"/>
        </w:rPr>
        <w:t>C</w:t>
      </w:r>
      <w:r w:rsidR="005025FC" w:rsidRPr="000F4255">
        <w:rPr>
          <w:rFonts w:ascii="Aptos" w:hAnsi="Aptos"/>
        </w:rPr>
        <w:t>heck</w:t>
      </w:r>
      <w:r w:rsidR="00575487" w:rsidRPr="000F4255">
        <w:rPr>
          <w:rFonts w:ascii="Aptos" w:hAnsi="Aptos"/>
        </w:rPr>
        <w:t xml:space="preserve"> platform. </w:t>
      </w:r>
      <w:r w:rsidRPr="000F4255">
        <w:rPr>
          <w:rFonts w:ascii="Aptos" w:hAnsi="Aptos"/>
        </w:rPr>
        <w:t>Th</w:t>
      </w:r>
      <w:r w:rsidR="005025FC" w:rsidRPr="000F4255">
        <w:rPr>
          <w:rFonts w:ascii="Aptos" w:hAnsi="Aptos"/>
        </w:rPr>
        <w:t>ese</w:t>
      </w:r>
      <w:r w:rsidRPr="000F4255">
        <w:rPr>
          <w:rFonts w:ascii="Aptos" w:hAnsi="Aptos"/>
        </w:rPr>
        <w:t xml:space="preserve"> service</w:t>
      </w:r>
      <w:r w:rsidR="005025FC" w:rsidRPr="000F4255">
        <w:rPr>
          <w:rFonts w:ascii="Aptos" w:hAnsi="Aptos"/>
        </w:rPr>
        <w:t>s</w:t>
      </w:r>
      <w:r w:rsidRPr="000F4255">
        <w:rPr>
          <w:rFonts w:ascii="Aptos" w:hAnsi="Aptos"/>
        </w:rPr>
        <w:t xml:space="preserve"> </w:t>
      </w:r>
      <w:r w:rsidR="005025FC" w:rsidRPr="000F4255">
        <w:rPr>
          <w:rFonts w:ascii="Aptos" w:hAnsi="Aptos"/>
        </w:rPr>
        <w:t>are</w:t>
      </w:r>
      <w:r w:rsidRPr="000F4255">
        <w:rPr>
          <w:rFonts w:ascii="Aptos" w:hAnsi="Aptos"/>
        </w:rPr>
        <w:t xml:space="preserve"> provided by </w:t>
      </w:r>
      <w:proofErr w:type="spellStart"/>
      <w:r w:rsidRPr="000F4255">
        <w:rPr>
          <w:rFonts w:ascii="Aptos" w:hAnsi="Aptos"/>
        </w:rPr>
        <w:t>HiPeople</w:t>
      </w:r>
      <w:proofErr w:type="spellEnd"/>
      <w:r w:rsidRPr="000F4255">
        <w:rPr>
          <w:rFonts w:ascii="Aptos" w:hAnsi="Aptos"/>
        </w:rPr>
        <w:t xml:space="preserve"> GmbH, </w:t>
      </w:r>
      <w:proofErr w:type="spellStart"/>
      <w:r w:rsidRPr="000F4255">
        <w:rPr>
          <w:rFonts w:ascii="Aptos" w:hAnsi="Aptos"/>
        </w:rPr>
        <w:t>Zionskirchstraße</w:t>
      </w:r>
      <w:proofErr w:type="spellEnd"/>
      <w:r w:rsidRPr="000F4255">
        <w:rPr>
          <w:rFonts w:ascii="Aptos" w:hAnsi="Aptos"/>
        </w:rPr>
        <w:t xml:space="preserve"> 73a, 10119 Berlin (“</w:t>
      </w:r>
      <w:proofErr w:type="spellStart"/>
      <w:r w:rsidRPr="000F4255">
        <w:rPr>
          <w:rFonts w:ascii="Aptos" w:hAnsi="Aptos"/>
          <w:i/>
          <w:iCs/>
        </w:rPr>
        <w:t>HiPeople</w:t>
      </w:r>
      <w:proofErr w:type="spellEnd"/>
      <w:r w:rsidRPr="000F4255">
        <w:rPr>
          <w:rFonts w:ascii="Aptos" w:hAnsi="Aptos"/>
        </w:rPr>
        <w:t xml:space="preserve">”). </w:t>
      </w:r>
      <w:r w:rsidR="00575487" w:rsidRPr="000F4255">
        <w:rPr>
          <w:rFonts w:ascii="Aptos" w:hAnsi="Aptos"/>
        </w:rPr>
        <w:t>The A</w:t>
      </w:r>
      <w:r w:rsidR="005025FC" w:rsidRPr="000F4255">
        <w:rPr>
          <w:rFonts w:ascii="Aptos" w:hAnsi="Aptos"/>
        </w:rPr>
        <w:t xml:space="preserve">ssessments </w:t>
      </w:r>
      <w:r w:rsidR="00575487" w:rsidRPr="000F4255">
        <w:rPr>
          <w:rFonts w:ascii="Aptos" w:hAnsi="Aptos"/>
        </w:rPr>
        <w:t>M</w:t>
      </w:r>
      <w:r w:rsidR="001A1545" w:rsidRPr="000F4255">
        <w:rPr>
          <w:rFonts w:ascii="Aptos" w:hAnsi="Aptos"/>
        </w:rPr>
        <w:t>odules</w:t>
      </w:r>
      <w:r w:rsidR="00575487" w:rsidRPr="000F4255">
        <w:rPr>
          <w:rFonts w:ascii="Aptos" w:hAnsi="Aptos"/>
        </w:rPr>
        <w:t xml:space="preserve"> are rooted in psychological research</w:t>
      </w:r>
      <w:r w:rsidR="00C46BC1" w:rsidRPr="000F4255">
        <w:rPr>
          <w:rFonts w:ascii="Aptos" w:hAnsi="Aptos"/>
        </w:rPr>
        <w:t xml:space="preserve"> and they usually</w:t>
      </w:r>
      <w:r w:rsidR="00575487" w:rsidRPr="000F4255">
        <w:rPr>
          <w:rFonts w:ascii="Aptos" w:hAnsi="Aptos"/>
        </w:rPr>
        <w:t xml:space="preserve"> contain between five and ten rating questions.</w:t>
      </w:r>
      <w:r w:rsidR="00C46BC1" w:rsidRPr="000F4255">
        <w:rPr>
          <w:rFonts w:ascii="Aptos" w:hAnsi="Aptos"/>
        </w:rPr>
        <w:t xml:space="preserve"> </w:t>
      </w:r>
      <w:r w:rsidR="005025FC" w:rsidRPr="000F4255">
        <w:rPr>
          <w:rFonts w:ascii="Aptos" w:hAnsi="Aptos"/>
        </w:rPr>
        <w:t xml:space="preserve">More information about the Assessment Modules is available here: </w:t>
      </w:r>
      <w:hyperlink r:id="rId16" w:history="1">
        <w:r w:rsidR="005025FC" w:rsidRPr="000F4255">
          <w:rPr>
            <w:rStyle w:val="Hyperlink"/>
            <w:rFonts w:ascii="Aptos" w:hAnsi="Aptos"/>
          </w:rPr>
          <w:t>https://docs.hipeople.io/en/articles/9937834-assessments-overview</w:t>
        </w:r>
      </w:hyperlink>
      <w:r w:rsidR="005025FC" w:rsidRPr="000F4255">
        <w:rPr>
          <w:rFonts w:ascii="Aptos" w:hAnsi="Aptos"/>
        </w:rPr>
        <w:t>.</w:t>
      </w:r>
      <w:r w:rsidR="000F4255" w:rsidRPr="000F4255">
        <w:rPr>
          <w:rFonts w:ascii="Aptos" w:hAnsi="Aptos"/>
        </w:rPr>
        <w:t xml:space="preserve"> </w:t>
      </w:r>
      <w:r w:rsidR="00182F3E" w:rsidRPr="000F4255">
        <w:rPr>
          <w:rFonts w:ascii="Aptos" w:hAnsi="Aptos"/>
        </w:rPr>
        <w:t>The</w:t>
      </w:r>
      <w:r w:rsidR="00607A02" w:rsidRPr="000F4255">
        <w:rPr>
          <w:rFonts w:ascii="Aptos" w:hAnsi="Aptos"/>
        </w:rPr>
        <w:t xml:space="preserve"> </w:t>
      </w:r>
      <w:r w:rsidR="00182F3E" w:rsidRPr="000F4255">
        <w:rPr>
          <w:rFonts w:ascii="Aptos" w:hAnsi="Aptos"/>
        </w:rPr>
        <w:t>R</w:t>
      </w:r>
      <w:r w:rsidR="00607A02" w:rsidRPr="000F4255">
        <w:rPr>
          <w:rFonts w:ascii="Aptos" w:hAnsi="Aptos"/>
        </w:rPr>
        <w:t xml:space="preserve">eference </w:t>
      </w:r>
      <w:r w:rsidR="00182F3E" w:rsidRPr="000F4255">
        <w:rPr>
          <w:rFonts w:ascii="Aptos" w:hAnsi="Aptos"/>
        </w:rPr>
        <w:t>C</w:t>
      </w:r>
      <w:r w:rsidR="00607A02" w:rsidRPr="000F4255">
        <w:rPr>
          <w:rFonts w:ascii="Aptos" w:hAnsi="Aptos"/>
        </w:rPr>
        <w:t xml:space="preserve">hecks are conducted using the </w:t>
      </w:r>
      <w:proofErr w:type="spellStart"/>
      <w:r w:rsidR="00607A02" w:rsidRPr="000F4255">
        <w:rPr>
          <w:rFonts w:ascii="Aptos" w:hAnsi="Aptos"/>
        </w:rPr>
        <w:t>HiPeople</w:t>
      </w:r>
      <w:proofErr w:type="spellEnd"/>
      <w:r w:rsidR="00607A02" w:rsidRPr="000F4255">
        <w:rPr>
          <w:rFonts w:ascii="Aptos" w:hAnsi="Aptos"/>
        </w:rPr>
        <w:t xml:space="preserve"> platform. </w:t>
      </w:r>
      <w:r w:rsidR="00182F3E" w:rsidRPr="000F4255">
        <w:rPr>
          <w:rFonts w:ascii="Aptos" w:hAnsi="Aptos"/>
        </w:rPr>
        <w:t>Applicants</w:t>
      </w:r>
      <w:r w:rsidR="00607A02" w:rsidRPr="000F4255">
        <w:rPr>
          <w:rFonts w:ascii="Aptos" w:hAnsi="Aptos"/>
        </w:rPr>
        <w:t xml:space="preserve"> will be prompted to enter the contact details for their chosen </w:t>
      </w:r>
      <w:r w:rsidR="00182F3E" w:rsidRPr="000F4255">
        <w:rPr>
          <w:rFonts w:ascii="Aptos" w:hAnsi="Aptos"/>
        </w:rPr>
        <w:t>referees</w:t>
      </w:r>
      <w:r w:rsidR="00607A02" w:rsidRPr="000F4255">
        <w:rPr>
          <w:rFonts w:ascii="Aptos" w:hAnsi="Aptos"/>
        </w:rPr>
        <w:t xml:space="preserve">, such as former managers, peers, or direct reports. The </w:t>
      </w:r>
      <w:r w:rsidR="00182F3E" w:rsidRPr="000F4255">
        <w:rPr>
          <w:rFonts w:ascii="Aptos" w:hAnsi="Aptos"/>
        </w:rPr>
        <w:t>referees</w:t>
      </w:r>
      <w:r w:rsidR="00607A02" w:rsidRPr="000F4255">
        <w:rPr>
          <w:rFonts w:ascii="Aptos" w:hAnsi="Aptos"/>
        </w:rPr>
        <w:t xml:space="preserve"> will then receive an invitation to complete a confidential online survey at their convenience</w:t>
      </w:r>
      <w:r w:rsidR="004D4657" w:rsidRPr="000F4255">
        <w:rPr>
          <w:rFonts w:ascii="Aptos" w:hAnsi="Aptos"/>
        </w:rPr>
        <w:t xml:space="preserve">. </w:t>
      </w:r>
      <w:r w:rsidR="00607A02" w:rsidRPr="000F4255">
        <w:rPr>
          <w:rFonts w:ascii="Aptos" w:hAnsi="Aptos"/>
        </w:rPr>
        <w:t>This ensures a quick and straightforward reference check process. For more details</w:t>
      </w:r>
      <w:r w:rsidR="00182F3E" w:rsidRPr="000F4255">
        <w:rPr>
          <w:rFonts w:ascii="Aptos" w:hAnsi="Aptos"/>
        </w:rPr>
        <w:t xml:space="preserve"> about the Reference Checks</w:t>
      </w:r>
      <w:r w:rsidR="00607A02" w:rsidRPr="000F4255">
        <w:rPr>
          <w:rFonts w:ascii="Aptos" w:hAnsi="Aptos"/>
        </w:rPr>
        <w:t>, please review</w:t>
      </w:r>
      <w:r w:rsidR="00C46BC1" w:rsidRPr="000F4255">
        <w:rPr>
          <w:rFonts w:ascii="Aptos" w:hAnsi="Aptos"/>
        </w:rPr>
        <w:t xml:space="preserve"> </w:t>
      </w:r>
      <w:hyperlink r:id="rId17" w:history="1">
        <w:r w:rsidR="00C46BC1" w:rsidRPr="000F4255">
          <w:rPr>
            <w:rStyle w:val="Hyperlink"/>
            <w:rFonts w:ascii="Aptos" w:hAnsi="Aptos"/>
          </w:rPr>
          <w:t>https://docs.hipeople.io/en/articles/9189104-reference-check-referee-faq</w:t>
        </w:r>
      </w:hyperlink>
      <w:r w:rsidR="00C46BC1" w:rsidRPr="000F4255">
        <w:rPr>
          <w:rFonts w:ascii="Aptos" w:hAnsi="Aptos"/>
        </w:rPr>
        <w:t xml:space="preserve">. </w:t>
      </w:r>
      <w:r w:rsidR="00607A02" w:rsidRPr="000F4255">
        <w:rPr>
          <w:rFonts w:ascii="Aptos" w:hAnsi="Aptos"/>
        </w:rPr>
        <w:t xml:space="preserve">For a detailed explanation of how </w:t>
      </w:r>
      <w:proofErr w:type="spellStart"/>
      <w:r w:rsidR="00607A02" w:rsidRPr="000F4255">
        <w:rPr>
          <w:rFonts w:ascii="Aptos" w:hAnsi="Aptos"/>
        </w:rPr>
        <w:t>HiPeople</w:t>
      </w:r>
      <w:proofErr w:type="spellEnd"/>
      <w:r w:rsidR="00607A02" w:rsidRPr="000F4255">
        <w:rPr>
          <w:rFonts w:ascii="Aptos" w:hAnsi="Aptos"/>
        </w:rPr>
        <w:t xml:space="preserve"> collects, secures, and manages this data, please review their privacy policy: </w:t>
      </w:r>
      <w:hyperlink r:id="rId18" w:tgtFrame="_blank" w:history="1">
        <w:r w:rsidR="00607A02" w:rsidRPr="000F4255">
          <w:rPr>
            <w:rStyle w:val="Hyperlink"/>
            <w:rFonts w:ascii="Aptos" w:hAnsi="Aptos"/>
          </w:rPr>
          <w:t>https://www.hipeople.io/privacy-policy</w:t>
        </w:r>
      </w:hyperlink>
      <w:r w:rsidR="00607A02" w:rsidRPr="000F4255">
        <w:rPr>
          <w:rFonts w:ascii="Aptos" w:hAnsi="Aptos"/>
        </w:rPr>
        <w:t>.</w:t>
      </w:r>
    </w:p>
    <w:p w14:paraId="1F45A967" w14:textId="1E6ED269" w:rsidR="00B86754" w:rsidRPr="00DC55F5" w:rsidRDefault="00B86754" w:rsidP="00DC55F5">
      <w:pPr>
        <w:pStyle w:val="BodyText"/>
        <w:numPr>
          <w:ilvl w:val="0"/>
          <w:numId w:val="10"/>
        </w:numPr>
        <w:spacing w:before="237" w:line="285" w:lineRule="auto"/>
        <w:ind w:right="127"/>
        <w:jc w:val="both"/>
        <w:rPr>
          <w:rFonts w:ascii="Aptos" w:hAnsi="Aptos"/>
        </w:rPr>
      </w:pPr>
      <w:r w:rsidRPr="00DC55F5">
        <w:rPr>
          <w:rFonts w:ascii="Aptos" w:hAnsi="Aptos"/>
        </w:rPr>
        <w:t>u</w:t>
      </w:r>
      <w:r w:rsidRPr="00DC55F5">
        <w:rPr>
          <w:rFonts w:ascii="Aptos" w:hAnsi="Aptos"/>
        </w:rPr>
        <w:noBreakHyphen/>
        <w:t xml:space="preserve">form </w:t>
      </w:r>
      <w:proofErr w:type="spellStart"/>
      <w:r w:rsidRPr="00DC55F5">
        <w:rPr>
          <w:rFonts w:ascii="Aptos" w:hAnsi="Aptos"/>
        </w:rPr>
        <w:t>Testsysteme</w:t>
      </w:r>
      <w:proofErr w:type="spellEnd"/>
      <w:r w:rsidRPr="00DC55F5">
        <w:rPr>
          <w:rFonts w:ascii="Aptos" w:hAnsi="Aptos"/>
        </w:rPr>
        <w:t xml:space="preserve"> GmbH &amp; Co. KG (“OPTA3”)</w:t>
      </w:r>
    </w:p>
    <w:p w14:paraId="5E1AAE96" w14:textId="1B9B1461" w:rsidR="00B86754" w:rsidRPr="00DC55F5" w:rsidRDefault="00B86754" w:rsidP="00271C8A">
      <w:pPr>
        <w:pStyle w:val="BodyText"/>
        <w:spacing w:before="237"/>
        <w:ind w:left="285" w:right="127"/>
        <w:jc w:val="both"/>
        <w:rPr>
          <w:rFonts w:ascii="Aptos" w:hAnsi="Aptos"/>
        </w:rPr>
      </w:pPr>
      <w:r w:rsidRPr="00DC55F5">
        <w:rPr>
          <w:rFonts w:ascii="Aptos" w:hAnsi="Aptos"/>
        </w:rPr>
        <w:t xml:space="preserve">To conduct aptitude tests as part of our recruitment process for </w:t>
      </w:r>
      <w:r w:rsidR="00DE0581" w:rsidRPr="00DC55F5">
        <w:rPr>
          <w:rFonts w:ascii="Aptos" w:hAnsi="Aptos"/>
        </w:rPr>
        <w:t>apprenticeship positions</w:t>
      </w:r>
      <w:r w:rsidRPr="00DC55F5">
        <w:rPr>
          <w:rFonts w:ascii="Aptos" w:hAnsi="Aptos"/>
        </w:rPr>
        <w:t xml:space="preserve"> </w:t>
      </w:r>
      <w:r w:rsidR="00DE0581" w:rsidRPr="00DC55F5">
        <w:rPr>
          <w:rFonts w:ascii="Aptos" w:hAnsi="Aptos"/>
        </w:rPr>
        <w:t>(“</w:t>
      </w:r>
      <w:proofErr w:type="spellStart"/>
      <w:r w:rsidR="00DE0581" w:rsidRPr="00DC55F5">
        <w:rPr>
          <w:rFonts w:ascii="Aptos" w:hAnsi="Aptos"/>
        </w:rPr>
        <w:t>Ausbildung</w:t>
      </w:r>
      <w:proofErr w:type="spellEnd"/>
      <w:r w:rsidR="00DE0581" w:rsidRPr="00DC55F5">
        <w:rPr>
          <w:rFonts w:ascii="Aptos" w:hAnsi="Aptos"/>
        </w:rPr>
        <w:t xml:space="preserve">”), </w:t>
      </w:r>
      <w:r w:rsidRPr="00DC55F5">
        <w:rPr>
          <w:rFonts w:ascii="Aptos" w:hAnsi="Aptos"/>
        </w:rPr>
        <w:t xml:space="preserve">we use the online testing service “OPTA3”. This service is provided by u-form </w:t>
      </w:r>
      <w:proofErr w:type="spellStart"/>
      <w:r w:rsidRPr="00DC55F5">
        <w:rPr>
          <w:rFonts w:ascii="Aptos" w:hAnsi="Aptos"/>
        </w:rPr>
        <w:t>Testsysteme</w:t>
      </w:r>
      <w:proofErr w:type="spellEnd"/>
      <w:r w:rsidRPr="00DC55F5">
        <w:rPr>
          <w:rFonts w:ascii="Aptos" w:hAnsi="Aptos"/>
        </w:rPr>
        <w:t xml:space="preserve"> GmbH &amp; Co. KG, </w:t>
      </w:r>
      <w:proofErr w:type="spellStart"/>
      <w:r w:rsidRPr="00DC55F5">
        <w:rPr>
          <w:rFonts w:ascii="Aptos" w:hAnsi="Aptos"/>
        </w:rPr>
        <w:t>Klauberger</w:t>
      </w:r>
      <w:proofErr w:type="spellEnd"/>
      <w:r w:rsidRPr="00DC55F5">
        <w:rPr>
          <w:rFonts w:ascii="Aptos" w:hAnsi="Aptos"/>
        </w:rPr>
        <w:t xml:space="preserve"> </w:t>
      </w:r>
      <w:proofErr w:type="spellStart"/>
      <w:r w:rsidRPr="00DC55F5">
        <w:rPr>
          <w:rFonts w:ascii="Aptos" w:hAnsi="Aptos"/>
        </w:rPr>
        <w:t>Straße</w:t>
      </w:r>
      <w:proofErr w:type="spellEnd"/>
      <w:r w:rsidRPr="00DC55F5">
        <w:rPr>
          <w:rFonts w:ascii="Aptos" w:hAnsi="Aptos"/>
        </w:rPr>
        <w:t xml:space="preserve"> 1, 42651 Solingen, Germany.</w:t>
      </w:r>
    </w:p>
    <w:p w14:paraId="40A8908D" w14:textId="69A894F2" w:rsidR="00B86754" w:rsidRPr="00B86754" w:rsidRDefault="00B86754" w:rsidP="00271C8A">
      <w:pPr>
        <w:pStyle w:val="BodyText"/>
        <w:spacing w:before="237"/>
        <w:ind w:left="285" w:right="127"/>
        <w:jc w:val="both"/>
        <w:rPr>
          <w:rFonts w:ascii="Aptos" w:hAnsi="Aptos"/>
        </w:rPr>
      </w:pPr>
      <w:r w:rsidRPr="00DC55F5">
        <w:rPr>
          <w:rFonts w:ascii="Aptos" w:hAnsi="Aptos"/>
        </w:rPr>
        <w:t xml:space="preserve">Personal data </w:t>
      </w:r>
      <w:r w:rsidR="00DE0581" w:rsidRPr="00DC55F5">
        <w:rPr>
          <w:rFonts w:ascii="Aptos" w:hAnsi="Aptos"/>
        </w:rPr>
        <w:t>is</w:t>
      </w:r>
      <w:r w:rsidRPr="00DC55F5">
        <w:rPr>
          <w:rFonts w:ascii="Aptos" w:hAnsi="Aptos"/>
        </w:rPr>
        <w:t xml:space="preserve"> processed via OPTA3 for the purpose of assessing the suitability of applicants in the context of personnel selection. This includes in particular personal master data (e.g. name, address, date of birth), communication data (e.g. email address, telephone number), as well as results from cognitive performance and personality tests. In addition, technical data such as the IP address are stored for logging and quality assurance purposes.</w:t>
      </w:r>
    </w:p>
    <w:p w14:paraId="1DBE45D2" w14:textId="77777777" w:rsidR="00B86754" w:rsidRPr="00B86754" w:rsidRDefault="00B86754" w:rsidP="00271C8A">
      <w:pPr>
        <w:pStyle w:val="BodyText"/>
        <w:spacing w:before="237"/>
        <w:ind w:left="285" w:right="127"/>
        <w:jc w:val="both"/>
        <w:rPr>
          <w:rFonts w:ascii="Aptos" w:hAnsi="Aptos"/>
        </w:rPr>
      </w:pPr>
      <w:r w:rsidRPr="00B86754">
        <w:rPr>
          <w:rFonts w:ascii="Aptos" w:hAnsi="Aptos"/>
        </w:rPr>
        <w:t>The legal basis for this processing of personal data is your freely given consent pursuant to Art. 6(1) sentence 1 lit. a GDPR. If consent is not given, there are no negative consequences. You have the right to withdraw your consent at any time. The withdrawal of your consent does not have any negative effects on your ongoing application process.</w:t>
      </w:r>
    </w:p>
    <w:p w14:paraId="27893F8A" w14:textId="45E6E6C5" w:rsidR="00B86754" w:rsidRPr="00B86754" w:rsidRDefault="00B86754" w:rsidP="00271C8A">
      <w:pPr>
        <w:pStyle w:val="BodyText"/>
        <w:spacing w:before="237"/>
        <w:ind w:left="285" w:right="127"/>
        <w:jc w:val="both"/>
        <w:rPr>
          <w:rFonts w:ascii="Aptos" w:hAnsi="Aptos"/>
        </w:rPr>
      </w:pPr>
      <w:r w:rsidRPr="00DC55F5">
        <w:rPr>
          <w:rFonts w:ascii="Aptos" w:hAnsi="Aptos"/>
        </w:rPr>
        <w:t xml:space="preserve">The data collected via OPTA3 is processed exclusively for the purpose of assessing suitability and </w:t>
      </w:r>
      <w:r w:rsidR="00DE0581" w:rsidRPr="00DC55F5">
        <w:rPr>
          <w:rFonts w:ascii="Aptos" w:hAnsi="Aptos"/>
        </w:rPr>
        <w:t>will be</w:t>
      </w:r>
      <w:r w:rsidRPr="00DC55F5">
        <w:rPr>
          <w:rFonts w:ascii="Aptos" w:hAnsi="Aptos"/>
        </w:rPr>
        <w:t xml:space="preserve"> deleted</w:t>
      </w:r>
      <w:r w:rsidR="00CC7E58" w:rsidRPr="00DC55F5">
        <w:rPr>
          <w:rFonts w:ascii="Aptos" w:hAnsi="Aptos"/>
        </w:rPr>
        <w:t xml:space="preserve"> or anonymized </w:t>
      </w:r>
      <w:r w:rsidR="001A0679" w:rsidRPr="00DC55F5">
        <w:rPr>
          <w:rFonts w:ascii="Aptos" w:hAnsi="Aptos"/>
        </w:rPr>
        <w:t xml:space="preserve">to de-identify the data </w:t>
      </w:r>
      <w:r w:rsidR="00CC7E58" w:rsidRPr="00DC55F5">
        <w:rPr>
          <w:rFonts w:ascii="Aptos" w:hAnsi="Aptos"/>
        </w:rPr>
        <w:t xml:space="preserve">(on basis of our legitimate interest </w:t>
      </w:r>
      <w:r w:rsidR="00CC7E58" w:rsidRPr="00DC55F5">
        <w:rPr>
          <w:rFonts w:ascii="Aptos" w:hAnsi="Aptos"/>
        </w:rPr>
        <w:lastRenderedPageBreak/>
        <w:t>Art. 6 (1) lit. f GDPR)</w:t>
      </w:r>
      <w:r w:rsidRPr="00DC55F5">
        <w:rPr>
          <w:rFonts w:ascii="Aptos" w:hAnsi="Aptos"/>
        </w:rPr>
        <w:t xml:space="preserve"> once this purpose no longer applies, at the latest after completion of the recruitment process, unless statutory retention obligations require otherwise.</w:t>
      </w:r>
    </w:p>
    <w:p w14:paraId="57575817" w14:textId="77777777" w:rsidR="00B86754" w:rsidRPr="00B86754" w:rsidRDefault="00B86754" w:rsidP="00271C8A">
      <w:pPr>
        <w:pStyle w:val="BodyText"/>
        <w:spacing w:before="237"/>
        <w:ind w:left="285" w:right="127"/>
        <w:jc w:val="both"/>
        <w:rPr>
          <w:rFonts w:ascii="Aptos" w:hAnsi="Aptos"/>
        </w:rPr>
      </w:pPr>
      <w:r w:rsidRPr="00B86754">
        <w:rPr>
          <w:rFonts w:ascii="Aptos" w:hAnsi="Aptos"/>
        </w:rPr>
        <w:t>A corresponding data processing agreement has been concluded.</w:t>
      </w:r>
    </w:p>
    <w:p w14:paraId="430DAAFA" w14:textId="406CC078" w:rsidR="00B86754" w:rsidRPr="000F4255" w:rsidRDefault="00B86754" w:rsidP="00271C8A">
      <w:pPr>
        <w:pStyle w:val="BodyText"/>
        <w:spacing w:before="237"/>
        <w:ind w:left="285" w:right="127"/>
        <w:jc w:val="both"/>
        <w:rPr>
          <w:rFonts w:ascii="Aptos" w:hAnsi="Aptos"/>
        </w:rPr>
      </w:pPr>
      <w:r w:rsidRPr="00B86754">
        <w:rPr>
          <w:rFonts w:ascii="Aptos" w:hAnsi="Aptos"/>
        </w:rPr>
        <w:t>Further information is available at: https://www.testsysteme.de/datenschutzerklarung</w:t>
      </w:r>
      <w:r>
        <w:rPr>
          <w:rFonts w:ascii="Aptos" w:hAnsi="Aptos"/>
        </w:rPr>
        <w:t>.</w:t>
      </w:r>
    </w:p>
    <w:p w14:paraId="1D9D9271" w14:textId="2F798BD6" w:rsidR="00182F3E" w:rsidRPr="000F4255" w:rsidRDefault="00182F3E" w:rsidP="00182F3E">
      <w:pPr>
        <w:pStyle w:val="BodyText"/>
        <w:spacing w:line="285" w:lineRule="auto"/>
        <w:ind w:left="285" w:right="125"/>
        <w:jc w:val="both"/>
        <w:rPr>
          <w:rFonts w:ascii="Aptos" w:hAnsi="Aptos"/>
        </w:rPr>
      </w:pPr>
    </w:p>
    <w:p w14:paraId="5552C9D5" w14:textId="116E93FA" w:rsidR="001E3250" w:rsidRPr="000F4255" w:rsidRDefault="00852A1C" w:rsidP="00330FB1">
      <w:pPr>
        <w:pStyle w:val="Heading1"/>
        <w:numPr>
          <w:ilvl w:val="0"/>
          <w:numId w:val="2"/>
        </w:numPr>
        <w:tabs>
          <w:tab w:val="left" w:pos="644"/>
        </w:tabs>
        <w:spacing w:before="9"/>
        <w:ind w:left="644" w:hanging="359"/>
        <w:jc w:val="both"/>
        <w:rPr>
          <w:rFonts w:ascii="Aptos" w:hAnsi="Aptos"/>
        </w:rPr>
      </w:pPr>
      <w:r w:rsidRPr="000F4255">
        <w:rPr>
          <w:rFonts w:ascii="Aptos" w:hAnsi="Aptos"/>
          <w:spacing w:val="-2"/>
        </w:rPr>
        <w:t>Recording</w:t>
      </w:r>
      <w:r w:rsidRPr="000F4255">
        <w:rPr>
          <w:rFonts w:ascii="Aptos" w:hAnsi="Aptos"/>
          <w:spacing w:val="-12"/>
        </w:rPr>
        <w:t xml:space="preserve"> </w:t>
      </w:r>
      <w:r w:rsidRPr="000F4255">
        <w:rPr>
          <w:rFonts w:ascii="Aptos" w:hAnsi="Aptos"/>
          <w:spacing w:val="-2"/>
        </w:rPr>
        <w:t>of</w:t>
      </w:r>
      <w:r w:rsidRPr="000F4255">
        <w:rPr>
          <w:rFonts w:ascii="Aptos" w:hAnsi="Aptos"/>
          <w:spacing w:val="-13"/>
        </w:rPr>
        <w:t xml:space="preserve"> </w:t>
      </w:r>
      <w:r w:rsidRPr="000F4255">
        <w:rPr>
          <w:rFonts w:ascii="Aptos" w:hAnsi="Aptos"/>
          <w:spacing w:val="-2"/>
        </w:rPr>
        <w:t>video</w:t>
      </w:r>
      <w:r w:rsidRPr="000F4255">
        <w:rPr>
          <w:rFonts w:ascii="Aptos" w:hAnsi="Aptos"/>
          <w:spacing w:val="-11"/>
        </w:rPr>
        <w:t xml:space="preserve"> </w:t>
      </w:r>
      <w:r w:rsidRPr="000F4255">
        <w:rPr>
          <w:rFonts w:ascii="Aptos" w:hAnsi="Aptos"/>
          <w:spacing w:val="-2"/>
        </w:rPr>
        <w:t>interviews</w:t>
      </w:r>
      <w:r w:rsidRPr="000F4255">
        <w:rPr>
          <w:rFonts w:ascii="Aptos" w:hAnsi="Aptos"/>
          <w:spacing w:val="-12"/>
        </w:rPr>
        <w:t xml:space="preserve"> </w:t>
      </w:r>
      <w:r w:rsidRPr="000F4255">
        <w:rPr>
          <w:rFonts w:ascii="Aptos" w:hAnsi="Aptos"/>
          <w:spacing w:val="-2"/>
        </w:rPr>
        <w:t>within</w:t>
      </w:r>
      <w:r w:rsidRPr="000F4255">
        <w:rPr>
          <w:rFonts w:ascii="Aptos" w:hAnsi="Aptos"/>
          <w:spacing w:val="-12"/>
        </w:rPr>
        <w:t xml:space="preserve"> </w:t>
      </w:r>
      <w:r w:rsidRPr="000F4255">
        <w:rPr>
          <w:rFonts w:ascii="Aptos" w:hAnsi="Aptos"/>
          <w:spacing w:val="-2"/>
        </w:rPr>
        <w:t>the</w:t>
      </w:r>
      <w:r w:rsidRPr="000F4255">
        <w:rPr>
          <w:rFonts w:ascii="Aptos" w:hAnsi="Aptos"/>
          <w:spacing w:val="-13"/>
        </w:rPr>
        <w:t xml:space="preserve"> </w:t>
      </w:r>
      <w:r w:rsidRPr="000F4255">
        <w:rPr>
          <w:rFonts w:ascii="Aptos" w:hAnsi="Aptos"/>
          <w:spacing w:val="-2"/>
        </w:rPr>
        <w:t>application</w:t>
      </w:r>
      <w:r w:rsidRPr="000F4255">
        <w:rPr>
          <w:rFonts w:ascii="Aptos" w:hAnsi="Aptos"/>
          <w:spacing w:val="-13"/>
        </w:rPr>
        <w:t xml:space="preserve"> </w:t>
      </w:r>
      <w:r w:rsidRPr="000F4255">
        <w:rPr>
          <w:rFonts w:ascii="Aptos" w:hAnsi="Aptos"/>
          <w:spacing w:val="-2"/>
        </w:rPr>
        <w:t>process</w:t>
      </w:r>
    </w:p>
    <w:p w14:paraId="5848668A" w14:textId="77777777" w:rsidR="00D13576" w:rsidRPr="000F4255" w:rsidRDefault="00D13576" w:rsidP="00F200C2">
      <w:pPr>
        <w:pStyle w:val="BodyText"/>
        <w:spacing w:line="285" w:lineRule="auto"/>
        <w:ind w:left="285" w:right="117"/>
        <w:jc w:val="both"/>
        <w:rPr>
          <w:rFonts w:ascii="Aptos" w:hAnsi="Aptos"/>
          <w:w w:val="105"/>
        </w:rPr>
      </w:pPr>
    </w:p>
    <w:p w14:paraId="0F77CB58" w14:textId="77777777" w:rsidR="002C73DE" w:rsidRDefault="00852A1C" w:rsidP="00F26232">
      <w:pPr>
        <w:pStyle w:val="BodyText"/>
        <w:ind w:left="285" w:right="117"/>
        <w:jc w:val="both"/>
        <w:rPr>
          <w:rFonts w:ascii="Aptos" w:hAnsi="Aptos"/>
        </w:rPr>
      </w:pPr>
      <w:r w:rsidRPr="00F26232">
        <w:rPr>
          <w:rFonts w:ascii="Aptos" w:hAnsi="Aptos"/>
          <w:w w:val="105"/>
        </w:rPr>
        <w:t>We</w:t>
      </w:r>
      <w:r w:rsidRPr="00F26232">
        <w:rPr>
          <w:rFonts w:ascii="Aptos" w:hAnsi="Aptos"/>
          <w:spacing w:val="-15"/>
          <w:w w:val="105"/>
        </w:rPr>
        <w:t xml:space="preserve"> </w:t>
      </w:r>
      <w:r w:rsidRPr="00F26232">
        <w:rPr>
          <w:rFonts w:ascii="Aptos" w:hAnsi="Aptos"/>
          <w:w w:val="105"/>
        </w:rPr>
        <w:t>might</w:t>
      </w:r>
      <w:r w:rsidRPr="00F26232">
        <w:rPr>
          <w:rFonts w:ascii="Aptos" w:hAnsi="Aptos"/>
          <w:spacing w:val="-15"/>
          <w:w w:val="105"/>
        </w:rPr>
        <w:t xml:space="preserve"> </w:t>
      </w:r>
      <w:r w:rsidRPr="00F26232">
        <w:rPr>
          <w:rFonts w:ascii="Aptos" w:hAnsi="Aptos"/>
          <w:w w:val="105"/>
        </w:rPr>
        <w:t>record</w:t>
      </w:r>
      <w:r w:rsidRPr="00F26232">
        <w:rPr>
          <w:rFonts w:ascii="Aptos" w:hAnsi="Aptos"/>
          <w:spacing w:val="-12"/>
          <w:w w:val="105"/>
        </w:rPr>
        <w:t xml:space="preserve"> </w:t>
      </w:r>
      <w:r w:rsidRPr="00F26232">
        <w:rPr>
          <w:rFonts w:ascii="Aptos" w:hAnsi="Aptos"/>
          <w:w w:val="105"/>
        </w:rPr>
        <w:t>your</w:t>
      </w:r>
      <w:r w:rsidRPr="00F26232">
        <w:rPr>
          <w:rFonts w:ascii="Aptos" w:hAnsi="Aptos"/>
          <w:spacing w:val="-13"/>
          <w:w w:val="105"/>
        </w:rPr>
        <w:t xml:space="preserve"> </w:t>
      </w:r>
      <w:r w:rsidRPr="00F26232">
        <w:rPr>
          <w:rFonts w:ascii="Aptos" w:hAnsi="Aptos"/>
          <w:w w:val="105"/>
        </w:rPr>
        <w:t>video</w:t>
      </w:r>
      <w:r w:rsidRPr="00F26232">
        <w:rPr>
          <w:rFonts w:ascii="Aptos" w:hAnsi="Aptos"/>
          <w:spacing w:val="-11"/>
          <w:w w:val="105"/>
        </w:rPr>
        <w:t xml:space="preserve"> </w:t>
      </w:r>
      <w:r w:rsidRPr="00F26232">
        <w:rPr>
          <w:rFonts w:ascii="Aptos" w:hAnsi="Aptos"/>
          <w:w w:val="105"/>
        </w:rPr>
        <w:t>interview</w:t>
      </w:r>
      <w:r w:rsidRPr="00F26232">
        <w:rPr>
          <w:rFonts w:ascii="Aptos" w:hAnsi="Aptos"/>
          <w:spacing w:val="-14"/>
          <w:w w:val="105"/>
        </w:rPr>
        <w:t xml:space="preserve"> </w:t>
      </w:r>
      <w:r w:rsidRPr="00F26232">
        <w:rPr>
          <w:rFonts w:ascii="Aptos" w:hAnsi="Aptos"/>
          <w:w w:val="105"/>
        </w:rPr>
        <w:t>in</w:t>
      </w:r>
      <w:r w:rsidRPr="00F26232">
        <w:rPr>
          <w:rFonts w:ascii="Aptos" w:hAnsi="Aptos"/>
          <w:spacing w:val="-14"/>
          <w:w w:val="105"/>
        </w:rPr>
        <w:t xml:space="preserve"> </w:t>
      </w:r>
      <w:r w:rsidRPr="00F26232">
        <w:rPr>
          <w:rFonts w:ascii="Aptos" w:hAnsi="Aptos"/>
          <w:w w:val="105"/>
        </w:rPr>
        <w:t>order</w:t>
      </w:r>
      <w:r w:rsidRPr="00F26232">
        <w:rPr>
          <w:rFonts w:ascii="Aptos" w:hAnsi="Aptos"/>
          <w:spacing w:val="-13"/>
          <w:w w:val="105"/>
        </w:rPr>
        <w:t xml:space="preserve"> </w:t>
      </w:r>
      <w:r w:rsidRPr="00F26232">
        <w:rPr>
          <w:rFonts w:ascii="Aptos" w:hAnsi="Aptos"/>
          <w:w w:val="105"/>
        </w:rPr>
        <w:t>to</w:t>
      </w:r>
      <w:r w:rsidRPr="00F26232">
        <w:rPr>
          <w:rFonts w:ascii="Aptos" w:hAnsi="Aptos"/>
          <w:spacing w:val="-11"/>
          <w:w w:val="105"/>
        </w:rPr>
        <w:t xml:space="preserve"> </w:t>
      </w:r>
      <w:r w:rsidRPr="00F26232">
        <w:rPr>
          <w:rFonts w:ascii="Aptos" w:hAnsi="Aptos"/>
          <w:w w:val="105"/>
        </w:rPr>
        <w:t>avoid</w:t>
      </w:r>
      <w:r w:rsidRPr="00F26232">
        <w:rPr>
          <w:rFonts w:ascii="Aptos" w:hAnsi="Aptos"/>
          <w:spacing w:val="-12"/>
          <w:w w:val="105"/>
        </w:rPr>
        <w:t xml:space="preserve"> </w:t>
      </w:r>
      <w:r w:rsidRPr="00F26232">
        <w:rPr>
          <w:rFonts w:ascii="Aptos" w:hAnsi="Aptos"/>
          <w:w w:val="105"/>
        </w:rPr>
        <w:t>assessment</w:t>
      </w:r>
      <w:r w:rsidRPr="00F26232">
        <w:rPr>
          <w:rFonts w:ascii="Aptos" w:hAnsi="Aptos"/>
          <w:spacing w:val="-15"/>
          <w:w w:val="105"/>
        </w:rPr>
        <w:t xml:space="preserve"> </w:t>
      </w:r>
      <w:r w:rsidRPr="00F26232">
        <w:rPr>
          <w:rFonts w:ascii="Aptos" w:hAnsi="Aptos"/>
          <w:w w:val="105"/>
        </w:rPr>
        <w:t>errors</w:t>
      </w:r>
      <w:r w:rsidRPr="00F26232">
        <w:rPr>
          <w:rFonts w:ascii="Aptos" w:hAnsi="Aptos"/>
          <w:spacing w:val="-14"/>
          <w:w w:val="105"/>
        </w:rPr>
        <w:t xml:space="preserve"> </w:t>
      </w:r>
      <w:r w:rsidRPr="00F26232">
        <w:rPr>
          <w:rFonts w:ascii="Aptos" w:hAnsi="Aptos"/>
          <w:w w:val="105"/>
        </w:rPr>
        <w:t>and</w:t>
      </w:r>
      <w:r w:rsidRPr="00F26232">
        <w:rPr>
          <w:rFonts w:ascii="Aptos" w:hAnsi="Aptos"/>
          <w:spacing w:val="-12"/>
          <w:w w:val="105"/>
        </w:rPr>
        <w:t xml:space="preserve"> </w:t>
      </w:r>
      <w:r w:rsidRPr="00F26232">
        <w:rPr>
          <w:rFonts w:ascii="Aptos" w:hAnsi="Aptos"/>
          <w:w w:val="105"/>
        </w:rPr>
        <w:t>create</w:t>
      </w:r>
      <w:r w:rsidRPr="00F26232">
        <w:rPr>
          <w:rFonts w:ascii="Aptos" w:hAnsi="Aptos"/>
          <w:spacing w:val="-11"/>
          <w:w w:val="105"/>
        </w:rPr>
        <w:t xml:space="preserve"> </w:t>
      </w:r>
      <w:r w:rsidRPr="00F26232">
        <w:rPr>
          <w:rFonts w:ascii="Aptos" w:hAnsi="Aptos"/>
          <w:w w:val="105"/>
        </w:rPr>
        <w:t xml:space="preserve">a </w:t>
      </w:r>
      <w:r w:rsidRPr="00F26232">
        <w:rPr>
          <w:rFonts w:ascii="Aptos" w:hAnsi="Aptos"/>
        </w:rPr>
        <w:t>consistent and inclusive candidate experience. The recording process is voluntary. Your personal</w:t>
      </w:r>
      <w:r w:rsidRPr="00F26232">
        <w:rPr>
          <w:rFonts w:ascii="Aptos" w:hAnsi="Aptos"/>
          <w:spacing w:val="-2"/>
        </w:rPr>
        <w:t xml:space="preserve"> </w:t>
      </w:r>
      <w:r w:rsidRPr="00F26232">
        <w:rPr>
          <w:rFonts w:ascii="Aptos" w:hAnsi="Aptos"/>
        </w:rPr>
        <w:t>data,</w:t>
      </w:r>
      <w:r w:rsidRPr="00F26232">
        <w:rPr>
          <w:rFonts w:ascii="Aptos" w:hAnsi="Aptos"/>
          <w:spacing w:val="-2"/>
        </w:rPr>
        <w:t xml:space="preserve"> </w:t>
      </w:r>
      <w:r w:rsidRPr="00F26232">
        <w:rPr>
          <w:rFonts w:ascii="Aptos" w:hAnsi="Aptos"/>
        </w:rPr>
        <w:t>particularly your</w:t>
      </w:r>
      <w:r w:rsidRPr="00F26232">
        <w:rPr>
          <w:rFonts w:ascii="Aptos" w:hAnsi="Aptos"/>
          <w:spacing w:val="-5"/>
        </w:rPr>
        <w:t xml:space="preserve"> </w:t>
      </w:r>
      <w:r w:rsidRPr="00F26232">
        <w:rPr>
          <w:rFonts w:ascii="Aptos" w:hAnsi="Aptos"/>
        </w:rPr>
        <w:t>name,</w:t>
      </w:r>
      <w:r w:rsidRPr="00F26232">
        <w:rPr>
          <w:rFonts w:ascii="Aptos" w:hAnsi="Aptos"/>
          <w:spacing w:val="-2"/>
        </w:rPr>
        <w:t xml:space="preserve"> </w:t>
      </w:r>
      <w:r w:rsidRPr="00F26232">
        <w:rPr>
          <w:rFonts w:ascii="Aptos" w:hAnsi="Aptos"/>
        </w:rPr>
        <w:t>e-mail</w:t>
      </w:r>
      <w:r w:rsidRPr="00F26232">
        <w:rPr>
          <w:rFonts w:ascii="Aptos" w:hAnsi="Aptos"/>
          <w:spacing w:val="-2"/>
        </w:rPr>
        <w:t xml:space="preserve"> </w:t>
      </w:r>
      <w:r w:rsidRPr="00F26232">
        <w:rPr>
          <w:rFonts w:ascii="Aptos" w:hAnsi="Aptos"/>
        </w:rPr>
        <w:t>address</w:t>
      </w:r>
      <w:r w:rsidRPr="00F26232">
        <w:rPr>
          <w:rFonts w:ascii="Aptos" w:hAnsi="Aptos"/>
          <w:spacing w:val="-2"/>
        </w:rPr>
        <w:t xml:space="preserve"> </w:t>
      </w:r>
      <w:r w:rsidRPr="00F26232">
        <w:rPr>
          <w:rFonts w:ascii="Aptos" w:hAnsi="Aptos"/>
        </w:rPr>
        <w:t>and video and voice</w:t>
      </w:r>
      <w:r w:rsidRPr="00F26232">
        <w:rPr>
          <w:rFonts w:ascii="Aptos" w:hAnsi="Aptos"/>
          <w:spacing w:val="-4"/>
        </w:rPr>
        <w:t xml:space="preserve"> </w:t>
      </w:r>
      <w:r w:rsidRPr="00F26232">
        <w:rPr>
          <w:rFonts w:ascii="Aptos" w:hAnsi="Aptos"/>
        </w:rPr>
        <w:t>recordings</w:t>
      </w:r>
      <w:r w:rsidRPr="00F26232">
        <w:rPr>
          <w:rFonts w:ascii="Aptos" w:hAnsi="Aptos"/>
          <w:spacing w:val="-2"/>
        </w:rPr>
        <w:t xml:space="preserve"> </w:t>
      </w:r>
      <w:r w:rsidRPr="00F26232">
        <w:rPr>
          <w:rFonts w:ascii="Aptos" w:hAnsi="Aptos"/>
        </w:rPr>
        <w:t xml:space="preserve">are </w:t>
      </w:r>
      <w:r w:rsidRPr="00F26232">
        <w:rPr>
          <w:rFonts w:ascii="Aptos" w:hAnsi="Aptos"/>
          <w:w w:val="105"/>
        </w:rPr>
        <w:t>processed</w:t>
      </w:r>
      <w:r w:rsidRPr="00F26232">
        <w:rPr>
          <w:rFonts w:ascii="Aptos" w:hAnsi="Aptos"/>
          <w:spacing w:val="-14"/>
          <w:w w:val="105"/>
        </w:rPr>
        <w:t xml:space="preserve"> </w:t>
      </w:r>
      <w:r w:rsidRPr="00F26232">
        <w:rPr>
          <w:rFonts w:ascii="Aptos" w:hAnsi="Aptos"/>
          <w:w w:val="105"/>
        </w:rPr>
        <w:t>by</w:t>
      </w:r>
      <w:r w:rsidRPr="00F26232">
        <w:rPr>
          <w:rFonts w:ascii="Aptos" w:hAnsi="Aptos"/>
          <w:spacing w:val="-14"/>
          <w:w w:val="105"/>
        </w:rPr>
        <w:t xml:space="preserve"> </w:t>
      </w:r>
      <w:r w:rsidRPr="00F26232">
        <w:rPr>
          <w:rFonts w:ascii="Aptos" w:hAnsi="Aptos"/>
          <w:w w:val="105"/>
        </w:rPr>
        <w:t>us</w:t>
      </w:r>
      <w:r w:rsidRPr="00F26232">
        <w:rPr>
          <w:rFonts w:ascii="Aptos" w:hAnsi="Aptos"/>
          <w:spacing w:val="-16"/>
          <w:w w:val="105"/>
        </w:rPr>
        <w:t xml:space="preserve"> </w:t>
      </w:r>
      <w:r w:rsidRPr="00F26232">
        <w:rPr>
          <w:rFonts w:ascii="Aptos" w:hAnsi="Aptos"/>
          <w:w w:val="105"/>
        </w:rPr>
        <w:t>in</w:t>
      </w:r>
      <w:r w:rsidRPr="00F26232">
        <w:rPr>
          <w:rFonts w:ascii="Aptos" w:hAnsi="Aptos"/>
          <w:spacing w:val="-16"/>
          <w:w w:val="105"/>
        </w:rPr>
        <w:t xml:space="preserve"> </w:t>
      </w:r>
      <w:r w:rsidRPr="00F26232">
        <w:rPr>
          <w:rFonts w:ascii="Aptos" w:hAnsi="Aptos"/>
          <w:w w:val="105"/>
        </w:rPr>
        <w:t>order</w:t>
      </w:r>
      <w:r w:rsidRPr="00F26232">
        <w:rPr>
          <w:rFonts w:ascii="Aptos" w:hAnsi="Aptos"/>
          <w:spacing w:val="-15"/>
          <w:w w:val="105"/>
        </w:rPr>
        <w:t xml:space="preserve"> </w:t>
      </w:r>
      <w:r w:rsidRPr="00F26232">
        <w:rPr>
          <w:rFonts w:ascii="Aptos" w:hAnsi="Aptos"/>
          <w:w w:val="105"/>
        </w:rPr>
        <w:t>to</w:t>
      </w:r>
      <w:r w:rsidRPr="00F26232">
        <w:rPr>
          <w:rFonts w:ascii="Aptos" w:hAnsi="Aptos"/>
          <w:spacing w:val="-13"/>
          <w:w w:val="105"/>
        </w:rPr>
        <w:t xml:space="preserve"> </w:t>
      </w:r>
      <w:r w:rsidRPr="00F26232">
        <w:rPr>
          <w:rFonts w:ascii="Aptos" w:hAnsi="Aptos"/>
          <w:w w:val="105"/>
        </w:rPr>
        <w:t>evaluate</w:t>
      </w:r>
      <w:r w:rsidRPr="00F26232">
        <w:rPr>
          <w:rFonts w:ascii="Aptos" w:hAnsi="Aptos"/>
          <w:spacing w:val="-13"/>
          <w:w w:val="105"/>
        </w:rPr>
        <w:t xml:space="preserve"> </w:t>
      </w:r>
      <w:r w:rsidRPr="00F26232">
        <w:rPr>
          <w:rFonts w:ascii="Aptos" w:hAnsi="Aptos"/>
          <w:w w:val="105"/>
        </w:rPr>
        <w:t>our</w:t>
      </w:r>
      <w:r w:rsidRPr="00F26232">
        <w:rPr>
          <w:rFonts w:ascii="Aptos" w:hAnsi="Aptos"/>
          <w:spacing w:val="-15"/>
          <w:w w:val="105"/>
        </w:rPr>
        <w:t xml:space="preserve"> </w:t>
      </w:r>
      <w:r w:rsidRPr="00F26232">
        <w:rPr>
          <w:rFonts w:ascii="Aptos" w:hAnsi="Aptos"/>
          <w:w w:val="105"/>
        </w:rPr>
        <w:t>interviewer’s</w:t>
      </w:r>
      <w:r w:rsidRPr="00F26232">
        <w:rPr>
          <w:rFonts w:ascii="Aptos" w:hAnsi="Aptos"/>
          <w:spacing w:val="-16"/>
          <w:w w:val="105"/>
        </w:rPr>
        <w:t xml:space="preserve"> </w:t>
      </w:r>
      <w:r w:rsidRPr="00F26232">
        <w:rPr>
          <w:rFonts w:ascii="Aptos" w:hAnsi="Aptos"/>
          <w:w w:val="105"/>
        </w:rPr>
        <w:t>interviewing</w:t>
      </w:r>
      <w:r w:rsidRPr="00F26232">
        <w:rPr>
          <w:rFonts w:ascii="Aptos" w:hAnsi="Aptos"/>
          <w:spacing w:val="-15"/>
          <w:w w:val="105"/>
        </w:rPr>
        <w:t xml:space="preserve"> </w:t>
      </w:r>
      <w:r w:rsidRPr="00F26232">
        <w:rPr>
          <w:rFonts w:ascii="Aptos" w:hAnsi="Aptos"/>
          <w:w w:val="105"/>
        </w:rPr>
        <w:t>technique.</w:t>
      </w:r>
      <w:r w:rsidR="00F26232" w:rsidRPr="00F26232">
        <w:rPr>
          <w:rFonts w:ascii="Aptos" w:hAnsi="Aptos"/>
        </w:rPr>
        <w:t xml:space="preserve"> </w:t>
      </w:r>
    </w:p>
    <w:p w14:paraId="3895CEDE" w14:textId="77777777" w:rsidR="002C73DE" w:rsidRDefault="002C73DE" w:rsidP="00F26232">
      <w:pPr>
        <w:pStyle w:val="BodyText"/>
        <w:ind w:left="285" w:right="117"/>
        <w:jc w:val="both"/>
        <w:rPr>
          <w:rFonts w:ascii="Aptos" w:hAnsi="Aptos"/>
        </w:rPr>
      </w:pPr>
    </w:p>
    <w:p w14:paraId="650C149D" w14:textId="5D385E3B" w:rsidR="001E3250" w:rsidRPr="000F4255" w:rsidRDefault="00852A1C" w:rsidP="002C73DE">
      <w:pPr>
        <w:pStyle w:val="BodyText"/>
        <w:ind w:left="285" w:right="117"/>
        <w:jc w:val="both"/>
        <w:rPr>
          <w:rFonts w:ascii="Aptos" w:hAnsi="Aptos"/>
        </w:rPr>
      </w:pPr>
      <w:r w:rsidRPr="00F26232">
        <w:rPr>
          <w:rFonts w:ascii="Aptos" w:hAnsi="Aptos"/>
          <w:spacing w:val="-2"/>
          <w:w w:val="105"/>
        </w:rPr>
        <w:t>We</w:t>
      </w:r>
      <w:r w:rsidRPr="00F26232">
        <w:rPr>
          <w:rFonts w:ascii="Aptos" w:hAnsi="Aptos"/>
          <w:spacing w:val="-10"/>
          <w:w w:val="105"/>
        </w:rPr>
        <w:t xml:space="preserve"> </w:t>
      </w:r>
      <w:r w:rsidRPr="00F26232">
        <w:rPr>
          <w:rFonts w:ascii="Aptos" w:hAnsi="Aptos"/>
          <w:spacing w:val="-2"/>
          <w:w w:val="105"/>
        </w:rPr>
        <w:t>use</w:t>
      </w:r>
      <w:r w:rsidRPr="00F26232">
        <w:rPr>
          <w:rFonts w:ascii="Aptos" w:hAnsi="Aptos"/>
          <w:spacing w:val="-6"/>
          <w:w w:val="105"/>
        </w:rPr>
        <w:t xml:space="preserve"> </w:t>
      </w:r>
      <w:r w:rsidRPr="00F26232">
        <w:rPr>
          <w:rFonts w:ascii="Aptos" w:hAnsi="Aptos"/>
          <w:spacing w:val="-2"/>
          <w:w w:val="105"/>
        </w:rPr>
        <w:t>the</w:t>
      </w:r>
      <w:r w:rsidRPr="00F26232">
        <w:rPr>
          <w:rFonts w:ascii="Aptos" w:hAnsi="Aptos"/>
          <w:spacing w:val="-10"/>
          <w:w w:val="105"/>
        </w:rPr>
        <w:t xml:space="preserve"> </w:t>
      </w:r>
      <w:r w:rsidRPr="00F26232">
        <w:rPr>
          <w:rFonts w:ascii="Aptos" w:hAnsi="Aptos"/>
          <w:spacing w:val="-2"/>
          <w:w w:val="105"/>
        </w:rPr>
        <w:t>services</w:t>
      </w:r>
      <w:r w:rsidRPr="00F26232">
        <w:rPr>
          <w:rFonts w:ascii="Aptos" w:hAnsi="Aptos"/>
          <w:spacing w:val="-9"/>
          <w:w w:val="105"/>
        </w:rPr>
        <w:t xml:space="preserve"> </w:t>
      </w:r>
      <w:r w:rsidRPr="00F26232">
        <w:rPr>
          <w:rFonts w:ascii="Aptos" w:hAnsi="Aptos"/>
          <w:spacing w:val="-2"/>
          <w:w w:val="105"/>
        </w:rPr>
        <w:t>provided</w:t>
      </w:r>
      <w:r w:rsidRPr="00F26232">
        <w:rPr>
          <w:rFonts w:ascii="Aptos" w:hAnsi="Aptos"/>
          <w:spacing w:val="-7"/>
          <w:w w:val="105"/>
        </w:rPr>
        <w:t xml:space="preserve"> </w:t>
      </w:r>
      <w:r w:rsidRPr="00F26232">
        <w:rPr>
          <w:rFonts w:ascii="Aptos" w:hAnsi="Aptos"/>
          <w:spacing w:val="-2"/>
          <w:w w:val="105"/>
        </w:rPr>
        <w:t>by</w:t>
      </w:r>
      <w:r w:rsidRPr="00F26232">
        <w:rPr>
          <w:rFonts w:ascii="Aptos" w:hAnsi="Aptos"/>
          <w:spacing w:val="-7"/>
          <w:w w:val="105"/>
        </w:rPr>
        <w:t xml:space="preserve"> </w:t>
      </w:r>
      <w:proofErr w:type="spellStart"/>
      <w:r w:rsidRPr="00F26232">
        <w:rPr>
          <w:rFonts w:ascii="Aptos" w:hAnsi="Aptos"/>
          <w:spacing w:val="-2"/>
          <w:w w:val="105"/>
        </w:rPr>
        <w:t>Metaview</w:t>
      </w:r>
      <w:proofErr w:type="spellEnd"/>
      <w:r w:rsidRPr="00F26232">
        <w:rPr>
          <w:rFonts w:ascii="Aptos" w:hAnsi="Aptos"/>
          <w:spacing w:val="-8"/>
          <w:w w:val="105"/>
        </w:rPr>
        <w:t xml:space="preserve"> </w:t>
      </w:r>
      <w:r w:rsidRPr="00F26232">
        <w:rPr>
          <w:rFonts w:ascii="Aptos" w:hAnsi="Aptos"/>
          <w:spacing w:val="-2"/>
          <w:w w:val="105"/>
        </w:rPr>
        <w:t>Global</w:t>
      </w:r>
      <w:r w:rsidRPr="00F26232">
        <w:rPr>
          <w:rFonts w:ascii="Aptos" w:hAnsi="Aptos"/>
          <w:spacing w:val="-8"/>
          <w:w w:val="105"/>
        </w:rPr>
        <w:t xml:space="preserve"> </w:t>
      </w:r>
      <w:r w:rsidRPr="00F26232">
        <w:rPr>
          <w:rFonts w:ascii="Aptos" w:hAnsi="Aptos"/>
          <w:spacing w:val="-2"/>
          <w:w w:val="105"/>
        </w:rPr>
        <w:t>Limited,</w:t>
      </w:r>
      <w:r w:rsidRPr="00F26232">
        <w:rPr>
          <w:rFonts w:ascii="Aptos" w:hAnsi="Aptos"/>
          <w:spacing w:val="-8"/>
          <w:w w:val="105"/>
        </w:rPr>
        <w:t xml:space="preserve"> </w:t>
      </w:r>
      <w:r w:rsidRPr="00F26232">
        <w:rPr>
          <w:rFonts w:ascii="Aptos" w:hAnsi="Aptos"/>
          <w:spacing w:val="-2"/>
          <w:w w:val="105"/>
        </w:rPr>
        <w:t>21-33</w:t>
      </w:r>
      <w:r w:rsidRPr="00F26232">
        <w:rPr>
          <w:rFonts w:ascii="Aptos" w:hAnsi="Aptos"/>
          <w:spacing w:val="-10"/>
          <w:w w:val="105"/>
        </w:rPr>
        <w:t xml:space="preserve"> </w:t>
      </w:r>
      <w:r w:rsidRPr="00F26232">
        <w:rPr>
          <w:rFonts w:ascii="Aptos" w:hAnsi="Aptos"/>
          <w:spacing w:val="-2"/>
          <w:w w:val="105"/>
        </w:rPr>
        <w:t>Great</w:t>
      </w:r>
      <w:r w:rsidRPr="00F26232">
        <w:rPr>
          <w:rFonts w:ascii="Aptos" w:hAnsi="Aptos"/>
          <w:spacing w:val="-10"/>
          <w:w w:val="105"/>
        </w:rPr>
        <w:t xml:space="preserve"> </w:t>
      </w:r>
      <w:r w:rsidRPr="00F26232">
        <w:rPr>
          <w:rFonts w:ascii="Aptos" w:hAnsi="Aptos"/>
          <w:spacing w:val="-2"/>
          <w:w w:val="105"/>
        </w:rPr>
        <w:t>Eastern</w:t>
      </w:r>
      <w:r w:rsidRPr="00F26232">
        <w:rPr>
          <w:rFonts w:ascii="Aptos" w:hAnsi="Aptos"/>
          <w:spacing w:val="-8"/>
          <w:w w:val="105"/>
        </w:rPr>
        <w:t xml:space="preserve"> </w:t>
      </w:r>
      <w:r w:rsidRPr="00F26232">
        <w:rPr>
          <w:rFonts w:ascii="Aptos" w:hAnsi="Aptos"/>
          <w:spacing w:val="-2"/>
          <w:w w:val="105"/>
        </w:rPr>
        <w:t xml:space="preserve">Street, </w:t>
      </w:r>
      <w:r w:rsidRPr="00F26232">
        <w:rPr>
          <w:rFonts w:ascii="Aptos" w:hAnsi="Aptos"/>
          <w:w w:val="105"/>
        </w:rPr>
        <w:t>London,</w:t>
      </w:r>
      <w:r w:rsidRPr="00F26232">
        <w:rPr>
          <w:rFonts w:ascii="Aptos" w:hAnsi="Aptos"/>
          <w:spacing w:val="-12"/>
          <w:w w:val="105"/>
        </w:rPr>
        <w:t xml:space="preserve"> </w:t>
      </w:r>
      <w:r w:rsidRPr="00F26232">
        <w:rPr>
          <w:rFonts w:ascii="Aptos" w:hAnsi="Aptos"/>
          <w:w w:val="105"/>
        </w:rPr>
        <w:t>EC2A</w:t>
      </w:r>
      <w:r w:rsidRPr="00F26232">
        <w:rPr>
          <w:rFonts w:ascii="Aptos" w:hAnsi="Aptos"/>
          <w:spacing w:val="-12"/>
          <w:w w:val="105"/>
        </w:rPr>
        <w:t xml:space="preserve"> </w:t>
      </w:r>
      <w:r w:rsidRPr="00F26232">
        <w:rPr>
          <w:rFonts w:ascii="Aptos" w:hAnsi="Aptos"/>
          <w:w w:val="105"/>
        </w:rPr>
        <w:t>3EJ,</w:t>
      </w:r>
      <w:r w:rsidRPr="00F26232">
        <w:rPr>
          <w:rFonts w:ascii="Aptos" w:hAnsi="Aptos"/>
          <w:spacing w:val="-12"/>
          <w:w w:val="105"/>
        </w:rPr>
        <w:t xml:space="preserve"> </w:t>
      </w:r>
      <w:r w:rsidRPr="00F26232">
        <w:rPr>
          <w:rFonts w:ascii="Aptos" w:hAnsi="Aptos"/>
          <w:w w:val="105"/>
        </w:rPr>
        <w:t>UK</w:t>
      </w:r>
      <w:r w:rsidRPr="00F26232">
        <w:rPr>
          <w:rFonts w:ascii="Aptos" w:hAnsi="Aptos"/>
          <w:spacing w:val="-11"/>
          <w:w w:val="105"/>
        </w:rPr>
        <w:t xml:space="preserve"> </w:t>
      </w:r>
      <w:r w:rsidRPr="00F26232">
        <w:rPr>
          <w:rFonts w:ascii="Aptos" w:hAnsi="Aptos"/>
          <w:w w:val="105"/>
        </w:rPr>
        <w:t>(“</w:t>
      </w:r>
      <w:proofErr w:type="spellStart"/>
      <w:r w:rsidRPr="00F26232">
        <w:rPr>
          <w:rFonts w:ascii="Aptos" w:hAnsi="Aptos"/>
          <w:i/>
          <w:iCs/>
          <w:w w:val="105"/>
        </w:rPr>
        <w:t>Metaview</w:t>
      </w:r>
      <w:proofErr w:type="spellEnd"/>
      <w:r w:rsidRPr="00F26232">
        <w:rPr>
          <w:rFonts w:ascii="Aptos" w:hAnsi="Aptos"/>
          <w:w w:val="105"/>
        </w:rPr>
        <w:t>”).</w:t>
      </w:r>
      <w:r w:rsidRPr="00F26232">
        <w:rPr>
          <w:rFonts w:ascii="Aptos" w:hAnsi="Aptos"/>
          <w:spacing w:val="-12"/>
          <w:w w:val="105"/>
        </w:rPr>
        <w:t xml:space="preserve"> </w:t>
      </w:r>
      <w:proofErr w:type="spellStart"/>
      <w:r w:rsidRPr="00F26232">
        <w:rPr>
          <w:rFonts w:ascii="Aptos" w:hAnsi="Aptos"/>
          <w:w w:val="105"/>
        </w:rPr>
        <w:t>Metaview</w:t>
      </w:r>
      <w:proofErr w:type="spellEnd"/>
      <w:r w:rsidRPr="00F26232">
        <w:rPr>
          <w:rFonts w:ascii="Aptos" w:hAnsi="Aptos"/>
          <w:spacing w:val="-12"/>
          <w:w w:val="105"/>
        </w:rPr>
        <w:t xml:space="preserve"> </w:t>
      </w:r>
      <w:r w:rsidRPr="00F26232">
        <w:rPr>
          <w:rFonts w:ascii="Aptos" w:hAnsi="Aptos"/>
          <w:w w:val="105"/>
        </w:rPr>
        <w:t>provides</w:t>
      </w:r>
      <w:r w:rsidRPr="00F26232">
        <w:rPr>
          <w:rFonts w:ascii="Aptos" w:hAnsi="Aptos"/>
          <w:spacing w:val="-13"/>
          <w:w w:val="105"/>
        </w:rPr>
        <w:t xml:space="preserve"> </w:t>
      </w:r>
      <w:r w:rsidRPr="00F26232">
        <w:rPr>
          <w:rFonts w:ascii="Aptos" w:hAnsi="Aptos"/>
          <w:w w:val="105"/>
        </w:rPr>
        <w:t>an</w:t>
      </w:r>
      <w:r w:rsidRPr="00F26232">
        <w:rPr>
          <w:rFonts w:ascii="Aptos" w:hAnsi="Aptos"/>
          <w:spacing w:val="-12"/>
          <w:w w:val="105"/>
        </w:rPr>
        <w:t xml:space="preserve"> </w:t>
      </w:r>
      <w:r w:rsidRPr="00F26232">
        <w:rPr>
          <w:rFonts w:ascii="Aptos" w:hAnsi="Aptos"/>
          <w:w w:val="105"/>
        </w:rPr>
        <w:t>interview</w:t>
      </w:r>
      <w:r w:rsidRPr="00F26232">
        <w:rPr>
          <w:rFonts w:ascii="Aptos" w:hAnsi="Aptos"/>
          <w:spacing w:val="-12"/>
          <w:w w:val="105"/>
        </w:rPr>
        <w:t xml:space="preserve"> </w:t>
      </w:r>
      <w:r w:rsidRPr="00F26232">
        <w:rPr>
          <w:rFonts w:ascii="Aptos" w:hAnsi="Aptos"/>
          <w:w w:val="105"/>
        </w:rPr>
        <w:t>intelligence</w:t>
      </w:r>
      <w:r w:rsidRPr="00F26232">
        <w:rPr>
          <w:rFonts w:ascii="Aptos" w:hAnsi="Aptos"/>
          <w:spacing w:val="-10"/>
          <w:w w:val="105"/>
        </w:rPr>
        <w:t xml:space="preserve"> </w:t>
      </w:r>
      <w:r w:rsidRPr="00F26232">
        <w:rPr>
          <w:rFonts w:ascii="Aptos" w:hAnsi="Aptos"/>
          <w:w w:val="105"/>
        </w:rPr>
        <w:t xml:space="preserve">tool </w:t>
      </w:r>
      <w:r w:rsidRPr="00F26232">
        <w:rPr>
          <w:rFonts w:ascii="Aptos" w:hAnsi="Aptos"/>
        </w:rPr>
        <w:t xml:space="preserve">which we use for the above-mentioned purposes. For further information, please refer to </w:t>
      </w:r>
      <w:proofErr w:type="spellStart"/>
      <w:r w:rsidRPr="00F26232">
        <w:rPr>
          <w:rFonts w:ascii="Aptos" w:hAnsi="Aptos"/>
          <w:w w:val="105"/>
        </w:rPr>
        <w:t>Metaview’s</w:t>
      </w:r>
      <w:proofErr w:type="spellEnd"/>
      <w:r w:rsidRPr="00F26232">
        <w:rPr>
          <w:rFonts w:ascii="Aptos" w:hAnsi="Aptos"/>
          <w:spacing w:val="-8"/>
          <w:w w:val="105"/>
        </w:rPr>
        <w:t xml:space="preserve"> </w:t>
      </w:r>
      <w:r w:rsidRPr="00F26232">
        <w:rPr>
          <w:rFonts w:ascii="Aptos" w:hAnsi="Aptos"/>
          <w:w w:val="105"/>
        </w:rPr>
        <w:t>Privacy</w:t>
      </w:r>
      <w:r w:rsidRPr="00F26232">
        <w:rPr>
          <w:rFonts w:ascii="Aptos" w:hAnsi="Aptos"/>
          <w:spacing w:val="-10"/>
          <w:w w:val="105"/>
        </w:rPr>
        <w:t xml:space="preserve"> </w:t>
      </w:r>
      <w:r w:rsidRPr="00F26232">
        <w:rPr>
          <w:rFonts w:ascii="Aptos" w:hAnsi="Aptos"/>
          <w:w w:val="105"/>
        </w:rPr>
        <w:t>Policy:</w:t>
      </w:r>
      <w:r w:rsidRPr="00F26232">
        <w:rPr>
          <w:rFonts w:ascii="Aptos" w:hAnsi="Aptos"/>
          <w:spacing w:val="-9"/>
          <w:w w:val="105"/>
        </w:rPr>
        <w:t xml:space="preserve"> </w:t>
      </w:r>
      <w:hyperlink r:id="rId19">
        <w:r w:rsidRPr="00F26232">
          <w:rPr>
            <w:rFonts w:ascii="Aptos" w:hAnsi="Aptos"/>
            <w:color w:val="0000FF"/>
            <w:w w:val="105"/>
            <w:u w:val="single" w:color="0000FF"/>
          </w:rPr>
          <w:t>https://www.metaview.ai/privacy-policy</w:t>
        </w:r>
        <w:r w:rsidRPr="00F26232">
          <w:rPr>
            <w:rFonts w:ascii="Aptos" w:hAnsi="Aptos"/>
            <w:w w:val="105"/>
          </w:rPr>
          <w:t>.</w:t>
        </w:r>
      </w:hyperlink>
      <w:r w:rsidRPr="000F4255">
        <w:rPr>
          <w:rFonts w:ascii="Aptos" w:hAnsi="Aptos"/>
        </w:rPr>
        <w:t>The</w:t>
      </w:r>
      <w:r w:rsidRPr="000F4255">
        <w:rPr>
          <w:rFonts w:ascii="Aptos" w:hAnsi="Aptos"/>
          <w:spacing w:val="-1"/>
        </w:rPr>
        <w:t xml:space="preserve"> </w:t>
      </w:r>
      <w:r w:rsidRPr="000F4255">
        <w:rPr>
          <w:rFonts w:ascii="Aptos" w:hAnsi="Aptos"/>
        </w:rPr>
        <w:t>assessment process</w:t>
      </w:r>
      <w:r w:rsidRPr="000F4255">
        <w:rPr>
          <w:rFonts w:ascii="Aptos" w:hAnsi="Aptos"/>
          <w:spacing w:val="5"/>
        </w:rPr>
        <w:t xml:space="preserve"> </w:t>
      </w:r>
      <w:r w:rsidRPr="000F4255">
        <w:rPr>
          <w:rFonts w:ascii="Aptos" w:hAnsi="Aptos"/>
        </w:rPr>
        <w:t>only</w:t>
      </w:r>
      <w:r w:rsidRPr="000F4255">
        <w:rPr>
          <w:rFonts w:ascii="Aptos" w:hAnsi="Aptos"/>
          <w:spacing w:val="4"/>
        </w:rPr>
        <w:t xml:space="preserve"> </w:t>
      </w:r>
      <w:r w:rsidRPr="000F4255">
        <w:rPr>
          <w:rFonts w:ascii="Aptos" w:hAnsi="Aptos"/>
        </w:rPr>
        <w:t>applies to</w:t>
      </w:r>
      <w:r w:rsidRPr="000F4255">
        <w:rPr>
          <w:rFonts w:ascii="Aptos" w:hAnsi="Aptos"/>
          <w:spacing w:val="4"/>
        </w:rPr>
        <w:t xml:space="preserve"> </w:t>
      </w:r>
      <w:r w:rsidRPr="000F4255">
        <w:rPr>
          <w:rFonts w:ascii="Aptos" w:hAnsi="Aptos"/>
        </w:rPr>
        <w:t>our</w:t>
      </w:r>
      <w:r w:rsidRPr="000F4255">
        <w:rPr>
          <w:rFonts w:ascii="Aptos" w:hAnsi="Aptos"/>
          <w:spacing w:val="2"/>
        </w:rPr>
        <w:t xml:space="preserve"> </w:t>
      </w:r>
      <w:r w:rsidRPr="000F4255">
        <w:rPr>
          <w:rFonts w:ascii="Aptos" w:hAnsi="Aptos"/>
        </w:rPr>
        <w:t>interviewers.</w:t>
      </w:r>
      <w:r w:rsidRPr="000F4255">
        <w:rPr>
          <w:rFonts w:ascii="Aptos" w:hAnsi="Aptos"/>
          <w:spacing w:val="2"/>
        </w:rPr>
        <w:t xml:space="preserve"> </w:t>
      </w:r>
      <w:r w:rsidRPr="000F4255">
        <w:rPr>
          <w:rFonts w:ascii="Aptos" w:hAnsi="Aptos"/>
        </w:rPr>
        <w:t>Job</w:t>
      </w:r>
      <w:r w:rsidRPr="000F4255">
        <w:rPr>
          <w:rFonts w:ascii="Aptos" w:hAnsi="Aptos"/>
          <w:spacing w:val="4"/>
        </w:rPr>
        <w:t xml:space="preserve"> </w:t>
      </w:r>
      <w:r w:rsidRPr="000F4255">
        <w:rPr>
          <w:rFonts w:ascii="Aptos" w:hAnsi="Aptos"/>
        </w:rPr>
        <w:t>candidates’</w:t>
      </w:r>
      <w:r w:rsidRPr="000F4255">
        <w:rPr>
          <w:rFonts w:ascii="Aptos" w:hAnsi="Aptos"/>
          <w:spacing w:val="6"/>
        </w:rPr>
        <w:t xml:space="preserve"> </w:t>
      </w:r>
      <w:r w:rsidRPr="000F4255">
        <w:rPr>
          <w:rFonts w:ascii="Aptos" w:hAnsi="Aptos"/>
          <w:spacing w:val="-2"/>
        </w:rPr>
        <w:t>performances</w:t>
      </w:r>
      <w:r w:rsidR="002C73DE">
        <w:rPr>
          <w:rFonts w:ascii="Aptos" w:hAnsi="Aptos"/>
        </w:rPr>
        <w:t xml:space="preserve"> </w:t>
      </w:r>
      <w:r w:rsidRPr="000F4255">
        <w:rPr>
          <w:rFonts w:ascii="Aptos" w:hAnsi="Aptos"/>
        </w:rPr>
        <w:t>are</w:t>
      </w:r>
      <w:r w:rsidRPr="000F4255">
        <w:rPr>
          <w:rFonts w:ascii="Aptos" w:hAnsi="Aptos"/>
          <w:spacing w:val="-4"/>
        </w:rPr>
        <w:t xml:space="preserve"> </w:t>
      </w:r>
      <w:r w:rsidRPr="000F4255">
        <w:rPr>
          <w:rFonts w:ascii="Aptos" w:hAnsi="Aptos"/>
        </w:rPr>
        <w:t>not</w:t>
      </w:r>
      <w:r w:rsidRPr="000F4255">
        <w:rPr>
          <w:rFonts w:ascii="Aptos" w:hAnsi="Aptos"/>
          <w:spacing w:val="-3"/>
        </w:rPr>
        <w:t xml:space="preserve"> </w:t>
      </w:r>
      <w:r w:rsidRPr="000F4255">
        <w:rPr>
          <w:rFonts w:ascii="Aptos" w:hAnsi="Aptos"/>
          <w:spacing w:val="-2"/>
        </w:rPr>
        <w:t>analyzed.</w:t>
      </w:r>
      <w:r w:rsidR="00F26232">
        <w:rPr>
          <w:rFonts w:ascii="Aptos" w:hAnsi="Aptos"/>
        </w:rPr>
        <w:t xml:space="preserve"> </w:t>
      </w:r>
      <w:r w:rsidRPr="000F4255">
        <w:rPr>
          <w:rFonts w:ascii="Aptos" w:hAnsi="Aptos"/>
          <w:w w:val="105"/>
        </w:rPr>
        <w:t>Access</w:t>
      </w:r>
      <w:r w:rsidRPr="000F4255">
        <w:rPr>
          <w:rFonts w:ascii="Aptos" w:hAnsi="Aptos"/>
          <w:spacing w:val="-10"/>
          <w:w w:val="105"/>
        </w:rPr>
        <w:t xml:space="preserve"> </w:t>
      </w:r>
      <w:r w:rsidRPr="000F4255">
        <w:rPr>
          <w:rFonts w:ascii="Aptos" w:hAnsi="Aptos"/>
          <w:w w:val="105"/>
        </w:rPr>
        <w:t>to</w:t>
      </w:r>
      <w:r w:rsidRPr="000F4255">
        <w:rPr>
          <w:rFonts w:ascii="Aptos" w:hAnsi="Aptos"/>
          <w:spacing w:val="-7"/>
          <w:w w:val="105"/>
        </w:rPr>
        <w:t xml:space="preserve"> </w:t>
      </w:r>
      <w:r w:rsidRPr="000F4255">
        <w:rPr>
          <w:rFonts w:ascii="Aptos" w:hAnsi="Aptos"/>
          <w:w w:val="105"/>
        </w:rPr>
        <w:t>your</w:t>
      </w:r>
      <w:r w:rsidRPr="000F4255">
        <w:rPr>
          <w:rFonts w:ascii="Aptos" w:hAnsi="Aptos"/>
          <w:spacing w:val="-9"/>
          <w:w w:val="105"/>
        </w:rPr>
        <w:t xml:space="preserve"> </w:t>
      </w:r>
      <w:r w:rsidRPr="000F4255">
        <w:rPr>
          <w:rFonts w:ascii="Aptos" w:hAnsi="Aptos"/>
          <w:w w:val="105"/>
        </w:rPr>
        <w:t>stored</w:t>
      </w:r>
      <w:r w:rsidRPr="000F4255">
        <w:rPr>
          <w:rFonts w:ascii="Aptos" w:hAnsi="Aptos"/>
          <w:spacing w:val="-8"/>
          <w:w w:val="105"/>
        </w:rPr>
        <w:t xml:space="preserve"> </w:t>
      </w:r>
      <w:r w:rsidRPr="000F4255">
        <w:rPr>
          <w:rFonts w:ascii="Aptos" w:hAnsi="Aptos"/>
          <w:w w:val="105"/>
        </w:rPr>
        <w:t>data</w:t>
      </w:r>
      <w:r w:rsidRPr="000F4255">
        <w:rPr>
          <w:rFonts w:ascii="Aptos" w:hAnsi="Aptos"/>
          <w:spacing w:val="-10"/>
          <w:w w:val="105"/>
        </w:rPr>
        <w:t xml:space="preserve"> </w:t>
      </w:r>
      <w:r w:rsidRPr="000F4255">
        <w:rPr>
          <w:rFonts w:ascii="Aptos" w:hAnsi="Aptos"/>
          <w:w w:val="105"/>
        </w:rPr>
        <w:t>is</w:t>
      </w:r>
      <w:r w:rsidRPr="000F4255">
        <w:rPr>
          <w:rFonts w:ascii="Aptos" w:hAnsi="Aptos"/>
          <w:spacing w:val="-10"/>
          <w:w w:val="105"/>
        </w:rPr>
        <w:t xml:space="preserve"> </w:t>
      </w:r>
      <w:r w:rsidRPr="000F4255">
        <w:rPr>
          <w:rFonts w:ascii="Aptos" w:hAnsi="Aptos"/>
          <w:w w:val="105"/>
        </w:rPr>
        <w:t>granted</w:t>
      </w:r>
      <w:r w:rsidRPr="000F4255">
        <w:rPr>
          <w:rFonts w:ascii="Aptos" w:hAnsi="Aptos"/>
          <w:spacing w:val="-8"/>
          <w:w w:val="105"/>
        </w:rPr>
        <w:t xml:space="preserve"> </w:t>
      </w:r>
      <w:r w:rsidRPr="000F4255">
        <w:rPr>
          <w:rFonts w:ascii="Aptos" w:hAnsi="Aptos"/>
          <w:w w:val="105"/>
        </w:rPr>
        <w:t>to</w:t>
      </w:r>
      <w:r w:rsidRPr="000F4255">
        <w:rPr>
          <w:rFonts w:ascii="Aptos" w:hAnsi="Aptos"/>
          <w:spacing w:val="-7"/>
          <w:w w:val="105"/>
        </w:rPr>
        <w:t xml:space="preserve"> </w:t>
      </w:r>
      <w:proofErr w:type="spellStart"/>
      <w:r w:rsidR="000035B0">
        <w:rPr>
          <w:rFonts w:ascii="Aptos" w:hAnsi="Aptos"/>
          <w:w w:val="105"/>
        </w:rPr>
        <w:t>E</w:t>
      </w:r>
      <w:r w:rsidR="00910200" w:rsidRPr="000F4255">
        <w:rPr>
          <w:rFonts w:ascii="Aptos" w:hAnsi="Aptos"/>
          <w:w w:val="105"/>
        </w:rPr>
        <w:t>m</w:t>
      </w:r>
      <w:r w:rsidRPr="000F4255">
        <w:rPr>
          <w:rFonts w:ascii="Aptos" w:hAnsi="Aptos"/>
          <w:w w:val="105"/>
        </w:rPr>
        <w:t>nify</w:t>
      </w:r>
      <w:proofErr w:type="spellEnd"/>
      <w:r w:rsidRPr="000F4255">
        <w:rPr>
          <w:rFonts w:ascii="Aptos" w:hAnsi="Aptos"/>
          <w:spacing w:val="-8"/>
          <w:w w:val="105"/>
        </w:rPr>
        <w:t xml:space="preserve"> </w:t>
      </w:r>
      <w:r w:rsidR="00243200" w:rsidRPr="000F4255">
        <w:rPr>
          <w:rFonts w:ascii="Aptos" w:hAnsi="Aptos"/>
          <w:spacing w:val="-8"/>
          <w:w w:val="105"/>
        </w:rPr>
        <w:t xml:space="preserve">employees </w:t>
      </w:r>
      <w:r w:rsidRPr="000F4255">
        <w:rPr>
          <w:rFonts w:ascii="Aptos" w:hAnsi="Aptos"/>
          <w:w w:val="105"/>
        </w:rPr>
        <w:t>who</w:t>
      </w:r>
      <w:r w:rsidRPr="000F4255">
        <w:rPr>
          <w:rFonts w:ascii="Aptos" w:hAnsi="Aptos"/>
          <w:spacing w:val="-7"/>
          <w:w w:val="105"/>
        </w:rPr>
        <w:t xml:space="preserve"> </w:t>
      </w:r>
      <w:r w:rsidRPr="000F4255">
        <w:rPr>
          <w:rFonts w:ascii="Aptos" w:hAnsi="Aptos"/>
          <w:w w:val="105"/>
        </w:rPr>
        <w:t>are</w:t>
      </w:r>
      <w:r w:rsidRPr="000F4255">
        <w:rPr>
          <w:rFonts w:ascii="Aptos" w:hAnsi="Aptos"/>
          <w:spacing w:val="-11"/>
          <w:w w:val="105"/>
        </w:rPr>
        <w:t xml:space="preserve"> </w:t>
      </w:r>
      <w:r w:rsidRPr="000F4255">
        <w:rPr>
          <w:rFonts w:ascii="Aptos" w:hAnsi="Aptos"/>
          <w:w w:val="105"/>
        </w:rPr>
        <w:t xml:space="preserve">responsible </w:t>
      </w:r>
      <w:r w:rsidR="00910200" w:rsidRPr="000F4255">
        <w:rPr>
          <w:rFonts w:ascii="Aptos" w:hAnsi="Aptos"/>
          <w:w w:val="105"/>
        </w:rPr>
        <w:t>and/or involved in the recruitment</w:t>
      </w:r>
      <w:r w:rsidR="00770C2C" w:rsidRPr="000F4255">
        <w:rPr>
          <w:rFonts w:ascii="Aptos" w:hAnsi="Aptos"/>
        </w:rPr>
        <w:t xml:space="preserve"> </w:t>
      </w:r>
      <w:r w:rsidRPr="000F4255">
        <w:rPr>
          <w:rFonts w:ascii="Aptos" w:hAnsi="Aptos"/>
        </w:rPr>
        <w:t xml:space="preserve">process. Within the scope of the intended use, </w:t>
      </w:r>
      <w:r w:rsidR="00243200" w:rsidRPr="000F4255">
        <w:rPr>
          <w:rFonts w:ascii="Aptos" w:hAnsi="Aptos"/>
        </w:rPr>
        <w:t xml:space="preserve">the </w:t>
      </w:r>
      <w:proofErr w:type="spellStart"/>
      <w:r w:rsidR="000035B0">
        <w:rPr>
          <w:rFonts w:ascii="Aptos" w:hAnsi="Aptos"/>
        </w:rPr>
        <w:t>E</w:t>
      </w:r>
      <w:r w:rsidR="00243200" w:rsidRPr="000F4255">
        <w:rPr>
          <w:rFonts w:ascii="Aptos" w:hAnsi="Aptos"/>
        </w:rPr>
        <w:t>mnify</w:t>
      </w:r>
      <w:proofErr w:type="spellEnd"/>
      <w:r w:rsidR="00243200" w:rsidRPr="000F4255">
        <w:rPr>
          <w:rFonts w:ascii="Aptos" w:hAnsi="Aptos"/>
        </w:rPr>
        <w:t xml:space="preserve"> employees</w:t>
      </w:r>
      <w:r w:rsidRPr="000F4255">
        <w:rPr>
          <w:rFonts w:ascii="Aptos" w:hAnsi="Aptos"/>
        </w:rPr>
        <w:t xml:space="preserve"> ensure that the</w:t>
      </w:r>
      <w:r w:rsidRPr="000F4255">
        <w:rPr>
          <w:rFonts w:ascii="Aptos" w:hAnsi="Aptos"/>
          <w:spacing w:val="-5"/>
        </w:rPr>
        <w:t xml:space="preserve"> </w:t>
      </w:r>
      <w:r w:rsidRPr="000F4255">
        <w:rPr>
          <w:rFonts w:ascii="Aptos" w:hAnsi="Aptos"/>
        </w:rPr>
        <w:t>confidentiality</w:t>
      </w:r>
      <w:r w:rsidRPr="000F4255">
        <w:rPr>
          <w:rFonts w:ascii="Aptos" w:hAnsi="Aptos"/>
          <w:spacing w:val="-1"/>
        </w:rPr>
        <w:t xml:space="preserve"> </w:t>
      </w:r>
      <w:r w:rsidRPr="000F4255">
        <w:rPr>
          <w:rFonts w:ascii="Aptos" w:hAnsi="Aptos"/>
        </w:rPr>
        <w:t>of</w:t>
      </w:r>
      <w:r w:rsidRPr="000F4255">
        <w:rPr>
          <w:rFonts w:ascii="Aptos" w:hAnsi="Aptos"/>
          <w:spacing w:val="-1"/>
        </w:rPr>
        <w:t xml:space="preserve"> </w:t>
      </w:r>
      <w:r w:rsidRPr="000F4255">
        <w:rPr>
          <w:rFonts w:ascii="Aptos" w:hAnsi="Aptos"/>
        </w:rPr>
        <w:t>the</w:t>
      </w:r>
      <w:r w:rsidRPr="000F4255">
        <w:rPr>
          <w:rFonts w:ascii="Aptos" w:hAnsi="Aptos"/>
          <w:spacing w:val="-5"/>
        </w:rPr>
        <w:t xml:space="preserve"> </w:t>
      </w:r>
      <w:r w:rsidRPr="000F4255">
        <w:rPr>
          <w:rFonts w:ascii="Aptos" w:hAnsi="Aptos"/>
        </w:rPr>
        <w:t>data</w:t>
      </w:r>
      <w:r w:rsidRPr="000F4255">
        <w:rPr>
          <w:rFonts w:ascii="Aptos" w:hAnsi="Aptos"/>
          <w:spacing w:val="-5"/>
        </w:rPr>
        <w:t xml:space="preserve"> </w:t>
      </w:r>
      <w:r w:rsidRPr="000F4255">
        <w:rPr>
          <w:rFonts w:ascii="Aptos" w:hAnsi="Aptos"/>
        </w:rPr>
        <w:t>is</w:t>
      </w:r>
      <w:r w:rsidRPr="000F4255">
        <w:rPr>
          <w:rFonts w:ascii="Aptos" w:hAnsi="Aptos"/>
          <w:spacing w:val="-4"/>
        </w:rPr>
        <w:t xml:space="preserve"> </w:t>
      </w:r>
      <w:r w:rsidRPr="000F4255">
        <w:rPr>
          <w:rFonts w:ascii="Aptos" w:hAnsi="Aptos"/>
        </w:rPr>
        <w:t>maintained.</w:t>
      </w:r>
      <w:r w:rsidRPr="000F4255">
        <w:rPr>
          <w:rFonts w:ascii="Aptos" w:hAnsi="Aptos"/>
          <w:spacing w:val="-4"/>
        </w:rPr>
        <w:t xml:space="preserve"> </w:t>
      </w:r>
      <w:r w:rsidRPr="000F4255">
        <w:rPr>
          <w:rFonts w:ascii="Aptos" w:hAnsi="Aptos"/>
        </w:rPr>
        <w:t>It</w:t>
      </w:r>
      <w:r w:rsidRPr="000F4255">
        <w:rPr>
          <w:rFonts w:ascii="Aptos" w:hAnsi="Aptos"/>
          <w:spacing w:val="-5"/>
        </w:rPr>
        <w:t xml:space="preserve"> </w:t>
      </w:r>
      <w:r w:rsidRPr="000F4255">
        <w:rPr>
          <w:rFonts w:ascii="Aptos" w:hAnsi="Aptos"/>
        </w:rPr>
        <w:t>is important</w:t>
      </w:r>
      <w:r w:rsidRPr="000F4255">
        <w:rPr>
          <w:rFonts w:ascii="Aptos" w:hAnsi="Aptos"/>
          <w:spacing w:val="-5"/>
        </w:rPr>
        <w:t xml:space="preserve"> </w:t>
      </w:r>
      <w:r w:rsidRPr="000F4255">
        <w:rPr>
          <w:rFonts w:ascii="Aptos" w:hAnsi="Aptos"/>
        </w:rPr>
        <w:t>to us</w:t>
      </w:r>
      <w:r w:rsidRPr="000F4255">
        <w:rPr>
          <w:rFonts w:ascii="Aptos" w:hAnsi="Aptos"/>
          <w:spacing w:val="-4"/>
        </w:rPr>
        <w:t xml:space="preserve"> </w:t>
      </w:r>
      <w:r w:rsidRPr="000F4255">
        <w:rPr>
          <w:rFonts w:ascii="Aptos" w:hAnsi="Aptos"/>
        </w:rPr>
        <w:t>to ensure the</w:t>
      </w:r>
      <w:r w:rsidRPr="000F4255">
        <w:rPr>
          <w:rFonts w:ascii="Aptos" w:hAnsi="Aptos"/>
          <w:spacing w:val="-5"/>
        </w:rPr>
        <w:t xml:space="preserve"> </w:t>
      </w:r>
      <w:r w:rsidRPr="000F4255">
        <w:rPr>
          <w:rFonts w:ascii="Aptos" w:hAnsi="Aptos"/>
        </w:rPr>
        <w:t xml:space="preserve">highest </w:t>
      </w:r>
      <w:r w:rsidRPr="000F4255">
        <w:rPr>
          <w:rFonts w:ascii="Aptos" w:hAnsi="Aptos"/>
          <w:spacing w:val="-2"/>
          <w:w w:val="105"/>
        </w:rPr>
        <w:t>possible</w:t>
      </w:r>
      <w:r w:rsidRPr="000F4255">
        <w:rPr>
          <w:rFonts w:ascii="Aptos" w:hAnsi="Aptos"/>
          <w:spacing w:val="-9"/>
          <w:w w:val="105"/>
        </w:rPr>
        <w:t xml:space="preserve"> </w:t>
      </w:r>
      <w:r w:rsidRPr="000F4255">
        <w:rPr>
          <w:rFonts w:ascii="Aptos" w:hAnsi="Aptos"/>
          <w:spacing w:val="-2"/>
          <w:w w:val="105"/>
        </w:rPr>
        <w:t>protection</w:t>
      </w:r>
      <w:r w:rsidRPr="000F4255">
        <w:rPr>
          <w:rFonts w:ascii="Aptos" w:hAnsi="Aptos"/>
          <w:spacing w:val="-7"/>
          <w:w w:val="105"/>
        </w:rPr>
        <w:t xml:space="preserve"> </w:t>
      </w:r>
      <w:r w:rsidRPr="000F4255">
        <w:rPr>
          <w:rFonts w:ascii="Aptos" w:hAnsi="Aptos"/>
          <w:spacing w:val="-2"/>
          <w:w w:val="105"/>
        </w:rPr>
        <w:t>of</w:t>
      </w:r>
      <w:r w:rsidRPr="000F4255">
        <w:rPr>
          <w:rFonts w:ascii="Aptos" w:hAnsi="Aptos"/>
          <w:spacing w:val="-5"/>
          <w:w w:val="105"/>
        </w:rPr>
        <w:t xml:space="preserve"> </w:t>
      </w:r>
      <w:r w:rsidRPr="000F4255">
        <w:rPr>
          <w:rFonts w:ascii="Aptos" w:hAnsi="Aptos"/>
          <w:spacing w:val="-2"/>
          <w:w w:val="105"/>
        </w:rPr>
        <w:t>your</w:t>
      </w:r>
      <w:r w:rsidRPr="000F4255">
        <w:rPr>
          <w:rFonts w:ascii="Aptos" w:hAnsi="Aptos"/>
          <w:spacing w:val="-10"/>
          <w:w w:val="105"/>
        </w:rPr>
        <w:t xml:space="preserve"> </w:t>
      </w:r>
      <w:r w:rsidRPr="000F4255">
        <w:rPr>
          <w:rFonts w:ascii="Aptos" w:hAnsi="Aptos"/>
          <w:spacing w:val="-2"/>
          <w:w w:val="105"/>
        </w:rPr>
        <w:t>personal</w:t>
      </w:r>
      <w:r w:rsidRPr="000F4255">
        <w:rPr>
          <w:rFonts w:ascii="Aptos" w:hAnsi="Aptos"/>
          <w:spacing w:val="-7"/>
          <w:w w:val="105"/>
        </w:rPr>
        <w:t xml:space="preserve"> </w:t>
      </w:r>
      <w:r w:rsidRPr="000F4255">
        <w:rPr>
          <w:rFonts w:ascii="Aptos" w:hAnsi="Aptos"/>
          <w:spacing w:val="-2"/>
          <w:w w:val="105"/>
        </w:rPr>
        <w:t>data.</w:t>
      </w:r>
      <w:r w:rsidRPr="000F4255">
        <w:rPr>
          <w:rFonts w:ascii="Aptos" w:hAnsi="Aptos"/>
          <w:spacing w:val="-7"/>
          <w:w w:val="105"/>
        </w:rPr>
        <w:t xml:space="preserve"> </w:t>
      </w:r>
      <w:r w:rsidRPr="000F4255">
        <w:rPr>
          <w:rFonts w:ascii="Aptos" w:hAnsi="Aptos"/>
          <w:spacing w:val="-2"/>
          <w:w w:val="105"/>
        </w:rPr>
        <w:t>All</w:t>
      </w:r>
      <w:r w:rsidRPr="000F4255">
        <w:rPr>
          <w:rFonts w:ascii="Aptos" w:hAnsi="Aptos"/>
          <w:spacing w:val="-7"/>
          <w:w w:val="105"/>
        </w:rPr>
        <w:t xml:space="preserve"> </w:t>
      </w:r>
      <w:r w:rsidRPr="000F4255">
        <w:rPr>
          <w:rFonts w:ascii="Aptos" w:hAnsi="Aptos"/>
          <w:spacing w:val="-2"/>
          <w:w w:val="105"/>
        </w:rPr>
        <w:t>personal</w:t>
      </w:r>
      <w:r w:rsidRPr="000F4255">
        <w:rPr>
          <w:rFonts w:ascii="Aptos" w:hAnsi="Aptos"/>
          <w:spacing w:val="-7"/>
          <w:w w:val="105"/>
        </w:rPr>
        <w:t xml:space="preserve"> </w:t>
      </w:r>
      <w:r w:rsidRPr="000F4255">
        <w:rPr>
          <w:rFonts w:ascii="Aptos" w:hAnsi="Aptos"/>
          <w:spacing w:val="-2"/>
          <w:w w:val="105"/>
        </w:rPr>
        <w:t>data</w:t>
      </w:r>
      <w:r w:rsidRPr="000F4255">
        <w:rPr>
          <w:rFonts w:ascii="Aptos" w:hAnsi="Aptos"/>
          <w:spacing w:val="-8"/>
          <w:w w:val="105"/>
        </w:rPr>
        <w:t xml:space="preserve"> </w:t>
      </w:r>
      <w:r w:rsidRPr="000F4255">
        <w:rPr>
          <w:rFonts w:ascii="Aptos" w:hAnsi="Aptos"/>
          <w:spacing w:val="-2"/>
          <w:w w:val="105"/>
        </w:rPr>
        <w:t>collected</w:t>
      </w:r>
      <w:r w:rsidRPr="000F4255">
        <w:rPr>
          <w:rFonts w:ascii="Aptos" w:hAnsi="Aptos"/>
          <w:spacing w:val="-5"/>
          <w:w w:val="105"/>
        </w:rPr>
        <w:t xml:space="preserve"> </w:t>
      </w:r>
      <w:r w:rsidRPr="000F4255">
        <w:rPr>
          <w:rFonts w:ascii="Aptos" w:hAnsi="Aptos"/>
          <w:spacing w:val="-2"/>
          <w:w w:val="105"/>
        </w:rPr>
        <w:t>and</w:t>
      </w:r>
      <w:r w:rsidRPr="000F4255">
        <w:rPr>
          <w:rFonts w:ascii="Aptos" w:hAnsi="Aptos"/>
          <w:spacing w:val="-5"/>
          <w:w w:val="105"/>
        </w:rPr>
        <w:t xml:space="preserve"> </w:t>
      </w:r>
      <w:r w:rsidRPr="000F4255">
        <w:rPr>
          <w:rFonts w:ascii="Aptos" w:hAnsi="Aptos"/>
          <w:spacing w:val="-2"/>
          <w:w w:val="105"/>
        </w:rPr>
        <w:t>processed</w:t>
      </w:r>
      <w:r w:rsidRPr="000F4255">
        <w:rPr>
          <w:rFonts w:ascii="Aptos" w:hAnsi="Aptos"/>
          <w:spacing w:val="-5"/>
          <w:w w:val="105"/>
        </w:rPr>
        <w:t xml:space="preserve"> </w:t>
      </w:r>
      <w:r w:rsidRPr="000F4255">
        <w:rPr>
          <w:rFonts w:ascii="Aptos" w:hAnsi="Aptos"/>
          <w:spacing w:val="-2"/>
          <w:w w:val="105"/>
        </w:rPr>
        <w:t xml:space="preserve">by </w:t>
      </w:r>
      <w:r w:rsidRPr="000F4255">
        <w:rPr>
          <w:rFonts w:ascii="Aptos" w:hAnsi="Aptos"/>
          <w:w w:val="105"/>
        </w:rPr>
        <w:t>us is protected against unauthorized access and manipulation by technical and organizational measures.</w:t>
      </w:r>
      <w:r w:rsidR="00F26232">
        <w:rPr>
          <w:rFonts w:ascii="Aptos" w:hAnsi="Aptos"/>
          <w:w w:val="105"/>
        </w:rPr>
        <w:t xml:space="preserve"> </w:t>
      </w:r>
      <w:r w:rsidRPr="000F4255">
        <w:rPr>
          <w:rFonts w:ascii="Aptos" w:hAnsi="Aptos"/>
        </w:rPr>
        <w:t>The</w:t>
      </w:r>
      <w:r w:rsidRPr="000F4255">
        <w:rPr>
          <w:rFonts w:ascii="Aptos" w:hAnsi="Aptos"/>
          <w:spacing w:val="-5"/>
        </w:rPr>
        <w:t xml:space="preserve"> </w:t>
      </w:r>
      <w:r w:rsidRPr="000F4255">
        <w:rPr>
          <w:rFonts w:ascii="Aptos" w:hAnsi="Aptos"/>
        </w:rPr>
        <w:t>legal</w:t>
      </w:r>
      <w:r w:rsidRPr="000F4255">
        <w:rPr>
          <w:rFonts w:ascii="Aptos" w:hAnsi="Aptos"/>
          <w:spacing w:val="-3"/>
        </w:rPr>
        <w:t xml:space="preserve"> </w:t>
      </w:r>
      <w:r w:rsidRPr="000F4255">
        <w:rPr>
          <w:rFonts w:ascii="Aptos" w:hAnsi="Aptos"/>
        </w:rPr>
        <w:t>basis</w:t>
      </w:r>
      <w:r w:rsidRPr="000F4255">
        <w:rPr>
          <w:rFonts w:ascii="Aptos" w:hAnsi="Aptos"/>
          <w:spacing w:val="-4"/>
        </w:rPr>
        <w:t xml:space="preserve"> </w:t>
      </w:r>
      <w:r w:rsidRPr="000F4255">
        <w:rPr>
          <w:rFonts w:ascii="Aptos" w:hAnsi="Aptos"/>
        </w:rPr>
        <w:t>for</w:t>
      </w:r>
      <w:r w:rsidRPr="000F4255">
        <w:rPr>
          <w:rFonts w:ascii="Aptos" w:hAnsi="Aptos"/>
          <w:spacing w:val="-2"/>
        </w:rPr>
        <w:t xml:space="preserve"> </w:t>
      </w:r>
      <w:r w:rsidRPr="000F4255">
        <w:rPr>
          <w:rFonts w:ascii="Aptos" w:hAnsi="Aptos"/>
        </w:rPr>
        <w:t>this</w:t>
      </w:r>
      <w:r w:rsidRPr="000F4255">
        <w:rPr>
          <w:rFonts w:ascii="Aptos" w:hAnsi="Aptos"/>
          <w:spacing w:val="-4"/>
        </w:rPr>
        <w:t xml:space="preserve"> </w:t>
      </w:r>
      <w:r w:rsidRPr="000F4255">
        <w:rPr>
          <w:rFonts w:ascii="Aptos" w:hAnsi="Aptos"/>
        </w:rPr>
        <w:t>processing of</w:t>
      </w:r>
      <w:r w:rsidRPr="000F4255">
        <w:rPr>
          <w:rFonts w:ascii="Aptos" w:hAnsi="Aptos"/>
          <w:spacing w:val="-1"/>
        </w:rPr>
        <w:t xml:space="preserve"> </w:t>
      </w:r>
      <w:r w:rsidRPr="000F4255">
        <w:rPr>
          <w:rFonts w:ascii="Aptos" w:hAnsi="Aptos"/>
        </w:rPr>
        <w:t>data is</w:t>
      </w:r>
      <w:r w:rsidRPr="000F4255">
        <w:rPr>
          <w:rFonts w:ascii="Aptos" w:hAnsi="Aptos"/>
          <w:spacing w:val="-4"/>
        </w:rPr>
        <w:t xml:space="preserve"> </w:t>
      </w:r>
      <w:r w:rsidRPr="000F4255">
        <w:rPr>
          <w:rFonts w:ascii="Aptos" w:hAnsi="Aptos"/>
        </w:rPr>
        <w:t>your</w:t>
      </w:r>
      <w:r w:rsidRPr="000F4255">
        <w:rPr>
          <w:rFonts w:ascii="Aptos" w:hAnsi="Aptos"/>
          <w:spacing w:val="-2"/>
        </w:rPr>
        <w:t xml:space="preserve"> </w:t>
      </w:r>
      <w:r w:rsidRPr="000F4255">
        <w:rPr>
          <w:rFonts w:ascii="Aptos" w:hAnsi="Aptos"/>
        </w:rPr>
        <w:t>freely</w:t>
      </w:r>
      <w:r w:rsidRPr="000F4255">
        <w:rPr>
          <w:rFonts w:ascii="Aptos" w:hAnsi="Aptos"/>
          <w:spacing w:val="-1"/>
        </w:rPr>
        <w:t xml:space="preserve"> </w:t>
      </w:r>
      <w:r w:rsidRPr="000F4255">
        <w:rPr>
          <w:rFonts w:ascii="Aptos" w:hAnsi="Aptos"/>
        </w:rPr>
        <w:t>given</w:t>
      </w:r>
      <w:r w:rsidRPr="000F4255">
        <w:rPr>
          <w:rFonts w:ascii="Aptos" w:hAnsi="Aptos"/>
          <w:spacing w:val="-3"/>
        </w:rPr>
        <w:t xml:space="preserve"> </w:t>
      </w:r>
      <w:r w:rsidRPr="000F4255">
        <w:rPr>
          <w:rFonts w:ascii="Aptos" w:hAnsi="Aptos"/>
        </w:rPr>
        <w:t>consent in</w:t>
      </w:r>
      <w:r w:rsidRPr="000F4255">
        <w:rPr>
          <w:rFonts w:ascii="Aptos" w:hAnsi="Aptos"/>
          <w:spacing w:val="-3"/>
        </w:rPr>
        <w:t xml:space="preserve"> </w:t>
      </w:r>
      <w:r w:rsidRPr="000F4255">
        <w:rPr>
          <w:rFonts w:ascii="Aptos" w:hAnsi="Aptos"/>
        </w:rPr>
        <w:t>accordance with Art. 6</w:t>
      </w:r>
      <w:r w:rsidRPr="000F4255">
        <w:rPr>
          <w:rFonts w:ascii="Aptos" w:hAnsi="Aptos"/>
          <w:spacing w:val="-2"/>
        </w:rPr>
        <w:t xml:space="preserve"> </w:t>
      </w:r>
      <w:r w:rsidRPr="000F4255">
        <w:rPr>
          <w:rFonts w:ascii="Aptos" w:hAnsi="Aptos"/>
        </w:rPr>
        <w:t>Par. 1</w:t>
      </w:r>
      <w:r w:rsidRPr="000F4255">
        <w:rPr>
          <w:rFonts w:ascii="Aptos" w:hAnsi="Aptos"/>
          <w:spacing w:val="-2"/>
        </w:rPr>
        <w:t xml:space="preserve"> </w:t>
      </w:r>
      <w:r w:rsidRPr="000F4255">
        <w:rPr>
          <w:rFonts w:ascii="Aptos" w:hAnsi="Aptos"/>
        </w:rPr>
        <w:t>S. 1</w:t>
      </w:r>
      <w:r w:rsidRPr="000F4255">
        <w:rPr>
          <w:rFonts w:ascii="Aptos" w:hAnsi="Aptos"/>
          <w:spacing w:val="-2"/>
        </w:rPr>
        <w:t xml:space="preserve"> </w:t>
      </w:r>
      <w:r w:rsidRPr="000F4255">
        <w:rPr>
          <w:rFonts w:ascii="Aptos" w:hAnsi="Aptos"/>
        </w:rPr>
        <w:t>lit. a</w:t>
      </w:r>
      <w:r w:rsidRPr="000F4255">
        <w:rPr>
          <w:rFonts w:ascii="Aptos" w:hAnsi="Aptos"/>
          <w:spacing w:val="-1"/>
        </w:rPr>
        <w:t xml:space="preserve"> </w:t>
      </w:r>
      <w:r w:rsidRPr="000F4255">
        <w:rPr>
          <w:rFonts w:ascii="Aptos" w:hAnsi="Aptos"/>
        </w:rPr>
        <w:t>GDPR. You have the</w:t>
      </w:r>
      <w:r w:rsidRPr="000F4255">
        <w:rPr>
          <w:rFonts w:ascii="Aptos" w:hAnsi="Aptos"/>
          <w:spacing w:val="-2"/>
        </w:rPr>
        <w:t xml:space="preserve"> </w:t>
      </w:r>
      <w:r w:rsidRPr="000F4255">
        <w:rPr>
          <w:rFonts w:ascii="Aptos" w:hAnsi="Aptos"/>
        </w:rPr>
        <w:t>right</w:t>
      </w:r>
      <w:r w:rsidRPr="000F4255">
        <w:rPr>
          <w:rFonts w:ascii="Aptos" w:hAnsi="Aptos"/>
          <w:spacing w:val="-2"/>
        </w:rPr>
        <w:t xml:space="preserve"> </w:t>
      </w:r>
      <w:r w:rsidRPr="000F4255">
        <w:rPr>
          <w:rFonts w:ascii="Aptos" w:hAnsi="Aptos"/>
        </w:rPr>
        <w:t>to withdraw your consent</w:t>
      </w:r>
      <w:r w:rsidRPr="000F4255">
        <w:rPr>
          <w:rFonts w:ascii="Aptos" w:hAnsi="Aptos"/>
          <w:spacing w:val="-2"/>
        </w:rPr>
        <w:t xml:space="preserve"> </w:t>
      </w:r>
      <w:r w:rsidRPr="000F4255">
        <w:rPr>
          <w:rFonts w:ascii="Aptos" w:hAnsi="Aptos"/>
        </w:rPr>
        <w:t>at</w:t>
      </w:r>
      <w:r w:rsidRPr="000F4255">
        <w:rPr>
          <w:rFonts w:ascii="Aptos" w:hAnsi="Aptos"/>
          <w:spacing w:val="-2"/>
        </w:rPr>
        <w:t xml:space="preserve"> </w:t>
      </w:r>
      <w:r w:rsidRPr="000F4255">
        <w:rPr>
          <w:rFonts w:ascii="Aptos" w:hAnsi="Aptos"/>
        </w:rPr>
        <w:t>any point</w:t>
      </w:r>
      <w:r w:rsidRPr="000F4255">
        <w:rPr>
          <w:rFonts w:ascii="Aptos" w:hAnsi="Aptos"/>
          <w:spacing w:val="-2"/>
        </w:rPr>
        <w:t xml:space="preserve"> </w:t>
      </w:r>
      <w:r w:rsidRPr="000F4255">
        <w:rPr>
          <w:rFonts w:ascii="Aptos" w:hAnsi="Aptos"/>
        </w:rPr>
        <w:t xml:space="preserve">in time. The withdrawal of your consent does not have any negative effects regarding your </w:t>
      </w:r>
      <w:r w:rsidRPr="000F4255">
        <w:rPr>
          <w:rFonts w:ascii="Aptos" w:hAnsi="Aptos"/>
          <w:w w:val="105"/>
        </w:rPr>
        <w:t>ongoing application process.</w:t>
      </w:r>
      <w:r w:rsidR="00F26232">
        <w:rPr>
          <w:rFonts w:ascii="Aptos" w:hAnsi="Aptos"/>
        </w:rPr>
        <w:t xml:space="preserve"> </w:t>
      </w:r>
      <w:r w:rsidRPr="000F4255">
        <w:rPr>
          <w:rFonts w:ascii="Aptos" w:hAnsi="Aptos"/>
        </w:rPr>
        <w:t>Your personal</w:t>
      </w:r>
      <w:r w:rsidRPr="000F4255">
        <w:rPr>
          <w:rFonts w:ascii="Aptos" w:hAnsi="Aptos"/>
          <w:spacing w:val="-3"/>
        </w:rPr>
        <w:t xml:space="preserve"> </w:t>
      </w:r>
      <w:r w:rsidRPr="000F4255">
        <w:rPr>
          <w:rFonts w:ascii="Aptos" w:hAnsi="Aptos"/>
        </w:rPr>
        <w:t>data</w:t>
      </w:r>
      <w:r w:rsidRPr="000F4255">
        <w:rPr>
          <w:rFonts w:ascii="Aptos" w:hAnsi="Aptos"/>
          <w:spacing w:val="-4"/>
        </w:rPr>
        <w:t xml:space="preserve"> </w:t>
      </w:r>
      <w:r w:rsidRPr="000F4255">
        <w:rPr>
          <w:rFonts w:ascii="Aptos" w:hAnsi="Aptos"/>
        </w:rPr>
        <w:t>will</w:t>
      </w:r>
      <w:r w:rsidRPr="000F4255">
        <w:rPr>
          <w:rFonts w:ascii="Aptos" w:hAnsi="Aptos"/>
          <w:spacing w:val="-3"/>
        </w:rPr>
        <w:t xml:space="preserve"> </w:t>
      </w:r>
      <w:r w:rsidRPr="000F4255">
        <w:rPr>
          <w:rFonts w:ascii="Aptos" w:hAnsi="Aptos"/>
        </w:rPr>
        <w:t>only be</w:t>
      </w:r>
      <w:r w:rsidRPr="000F4255">
        <w:rPr>
          <w:rFonts w:ascii="Aptos" w:hAnsi="Aptos"/>
          <w:spacing w:val="-4"/>
        </w:rPr>
        <w:t xml:space="preserve"> </w:t>
      </w:r>
      <w:r w:rsidRPr="000F4255">
        <w:rPr>
          <w:rFonts w:ascii="Aptos" w:hAnsi="Aptos"/>
        </w:rPr>
        <w:t>stored as</w:t>
      </w:r>
      <w:r w:rsidRPr="000F4255">
        <w:rPr>
          <w:rFonts w:ascii="Aptos" w:hAnsi="Aptos"/>
          <w:spacing w:val="-3"/>
        </w:rPr>
        <w:t xml:space="preserve"> </w:t>
      </w:r>
      <w:r w:rsidRPr="000F4255">
        <w:rPr>
          <w:rFonts w:ascii="Aptos" w:hAnsi="Aptos"/>
        </w:rPr>
        <w:t>long</w:t>
      </w:r>
      <w:r w:rsidRPr="000F4255">
        <w:rPr>
          <w:rFonts w:ascii="Aptos" w:hAnsi="Aptos"/>
          <w:spacing w:val="-2"/>
        </w:rPr>
        <w:t xml:space="preserve"> </w:t>
      </w:r>
      <w:r w:rsidRPr="000F4255">
        <w:rPr>
          <w:rFonts w:ascii="Aptos" w:hAnsi="Aptos"/>
        </w:rPr>
        <w:t>as</w:t>
      </w:r>
      <w:r w:rsidRPr="000F4255">
        <w:rPr>
          <w:rFonts w:ascii="Aptos" w:hAnsi="Aptos"/>
          <w:spacing w:val="-3"/>
        </w:rPr>
        <w:t xml:space="preserve"> </w:t>
      </w:r>
      <w:r w:rsidRPr="000F4255">
        <w:rPr>
          <w:rFonts w:ascii="Aptos" w:hAnsi="Aptos"/>
        </w:rPr>
        <w:t>necessary to fulfill</w:t>
      </w:r>
      <w:r w:rsidRPr="000F4255">
        <w:rPr>
          <w:rFonts w:ascii="Aptos" w:hAnsi="Aptos"/>
          <w:spacing w:val="-3"/>
        </w:rPr>
        <w:t xml:space="preserve"> </w:t>
      </w:r>
      <w:r w:rsidRPr="000F4255">
        <w:rPr>
          <w:rFonts w:ascii="Aptos" w:hAnsi="Aptos"/>
        </w:rPr>
        <w:t>the</w:t>
      </w:r>
      <w:r w:rsidRPr="000F4255">
        <w:rPr>
          <w:rFonts w:ascii="Aptos" w:hAnsi="Aptos"/>
          <w:spacing w:val="-4"/>
        </w:rPr>
        <w:t xml:space="preserve"> </w:t>
      </w:r>
      <w:r w:rsidRPr="000F4255">
        <w:rPr>
          <w:rFonts w:ascii="Aptos" w:hAnsi="Aptos"/>
        </w:rPr>
        <w:t xml:space="preserve">above-mentioned </w:t>
      </w:r>
      <w:r w:rsidRPr="000F4255">
        <w:rPr>
          <w:rFonts w:ascii="Aptos" w:hAnsi="Aptos"/>
          <w:w w:val="105"/>
        </w:rPr>
        <w:t xml:space="preserve">purposes. This means that the video interview and transcript will be deleted after six </w:t>
      </w:r>
      <w:r w:rsidRPr="000F4255">
        <w:rPr>
          <w:rFonts w:ascii="Aptos" w:hAnsi="Aptos"/>
          <w:spacing w:val="-2"/>
          <w:w w:val="105"/>
        </w:rPr>
        <w:t>months.</w:t>
      </w:r>
    </w:p>
    <w:p w14:paraId="1B7FACAB" w14:textId="77777777" w:rsidR="001E3250" w:rsidRPr="000F4255" w:rsidRDefault="00852A1C" w:rsidP="00F200C2">
      <w:pPr>
        <w:pStyle w:val="Heading1"/>
        <w:numPr>
          <w:ilvl w:val="0"/>
          <w:numId w:val="2"/>
        </w:numPr>
        <w:tabs>
          <w:tab w:val="left" w:pos="705"/>
        </w:tabs>
        <w:ind w:left="705" w:hanging="420"/>
        <w:jc w:val="both"/>
        <w:rPr>
          <w:rFonts w:ascii="Aptos" w:hAnsi="Aptos"/>
        </w:rPr>
      </w:pPr>
      <w:r w:rsidRPr="000F4255">
        <w:rPr>
          <w:rFonts w:ascii="Aptos" w:hAnsi="Aptos"/>
          <w:spacing w:val="-4"/>
        </w:rPr>
        <w:t>Legal</w:t>
      </w:r>
      <w:r w:rsidRPr="000F4255">
        <w:rPr>
          <w:rFonts w:ascii="Aptos" w:hAnsi="Aptos"/>
          <w:spacing w:val="-7"/>
        </w:rPr>
        <w:t xml:space="preserve"> </w:t>
      </w:r>
      <w:r w:rsidRPr="000F4255">
        <w:rPr>
          <w:rFonts w:ascii="Aptos" w:hAnsi="Aptos"/>
          <w:spacing w:val="-4"/>
        </w:rPr>
        <w:t>basis and</w:t>
      </w:r>
      <w:r w:rsidRPr="000F4255">
        <w:rPr>
          <w:rFonts w:ascii="Aptos" w:hAnsi="Aptos"/>
          <w:spacing w:val="-8"/>
        </w:rPr>
        <w:t xml:space="preserve"> </w:t>
      </w:r>
      <w:r w:rsidRPr="000F4255">
        <w:rPr>
          <w:rFonts w:ascii="Aptos" w:hAnsi="Aptos"/>
          <w:spacing w:val="-4"/>
        </w:rPr>
        <w:t>purposes of</w:t>
      </w:r>
      <w:r w:rsidRPr="000F4255">
        <w:rPr>
          <w:rFonts w:ascii="Aptos" w:hAnsi="Aptos"/>
          <w:spacing w:val="-6"/>
        </w:rPr>
        <w:t xml:space="preserve"> </w:t>
      </w:r>
      <w:r w:rsidRPr="000F4255">
        <w:rPr>
          <w:rFonts w:ascii="Aptos" w:hAnsi="Aptos"/>
          <w:spacing w:val="-4"/>
        </w:rPr>
        <w:t>data</w:t>
      </w:r>
      <w:r w:rsidRPr="000F4255">
        <w:rPr>
          <w:rFonts w:ascii="Aptos" w:hAnsi="Aptos"/>
          <w:spacing w:val="-6"/>
        </w:rPr>
        <w:t xml:space="preserve"> </w:t>
      </w:r>
      <w:r w:rsidRPr="000F4255">
        <w:rPr>
          <w:rFonts w:ascii="Aptos" w:hAnsi="Aptos"/>
          <w:spacing w:val="-4"/>
        </w:rPr>
        <w:t>processing</w:t>
      </w:r>
    </w:p>
    <w:p w14:paraId="0C0FE99A" w14:textId="77777777" w:rsidR="001E3250" w:rsidRPr="000F4255" w:rsidRDefault="001E3250" w:rsidP="00F200C2">
      <w:pPr>
        <w:pStyle w:val="BodyText"/>
        <w:spacing w:before="34"/>
        <w:jc w:val="both"/>
        <w:rPr>
          <w:rFonts w:ascii="Aptos" w:hAnsi="Aptos"/>
          <w:b/>
        </w:rPr>
      </w:pPr>
    </w:p>
    <w:p w14:paraId="5EDE5745" w14:textId="0DB01736" w:rsidR="00F26232" w:rsidRDefault="00852A1C" w:rsidP="00F26232">
      <w:pPr>
        <w:pStyle w:val="BodyText"/>
        <w:ind w:left="285" w:right="134"/>
        <w:jc w:val="both"/>
        <w:rPr>
          <w:rFonts w:ascii="Aptos" w:hAnsi="Aptos"/>
          <w:w w:val="105"/>
        </w:rPr>
      </w:pPr>
      <w:r w:rsidRPr="000F4255">
        <w:rPr>
          <w:rFonts w:ascii="Aptos" w:hAnsi="Aptos"/>
        </w:rPr>
        <w:t>We</w:t>
      </w:r>
      <w:r w:rsidRPr="000F4255">
        <w:rPr>
          <w:rFonts w:ascii="Aptos" w:hAnsi="Aptos"/>
          <w:spacing w:val="-6"/>
        </w:rPr>
        <w:t xml:space="preserve"> </w:t>
      </w:r>
      <w:r w:rsidRPr="000F4255">
        <w:rPr>
          <w:rFonts w:ascii="Aptos" w:hAnsi="Aptos"/>
        </w:rPr>
        <w:t>process</w:t>
      </w:r>
      <w:r w:rsidRPr="000F4255">
        <w:rPr>
          <w:rFonts w:ascii="Aptos" w:hAnsi="Aptos"/>
          <w:spacing w:val="-4"/>
        </w:rPr>
        <w:t xml:space="preserve"> </w:t>
      </w:r>
      <w:r w:rsidRPr="000F4255">
        <w:rPr>
          <w:rFonts w:ascii="Aptos" w:hAnsi="Aptos"/>
        </w:rPr>
        <w:t>your</w:t>
      </w:r>
      <w:r w:rsidRPr="000F4255">
        <w:rPr>
          <w:rFonts w:ascii="Aptos" w:hAnsi="Aptos"/>
          <w:spacing w:val="-2"/>
        </w:rPr>
        <w:t xml:space="preserve"> </w:t>
      </w:r>
      <w:r w:rsidRPr="000F4255">
        <w:rPr>
          <w:rFonts w:ascii="Aptos" w:hAnsi="Aptos"/>
        </w:rPr>
        <w:t>personal</w:t>
      </w:r>
      <w:r w:rsidRPr="000F4255">
        <w:rPr>
          <w:rFonts w:ascii="Aptos" w:hAnsi="Aptos"/>
          <w:spacing w:val="-3"/>
        </w:rPr>
        <w:t xml:space="preserve"> </w:t>
      </w:r>
      <w:r w:rsidRPr="000F4255">
        <w:rPr>
          <w:rFonts w:ascii="Aptos" w:hAnsi="Aptos"/>
        </w:rPr>
        <w:t>data in</w:t>
      </w:r>
      <w:r w:rsidRPr="000F4255">
        <w:rPr>
          <w:rFonts w:ascii="Aptos" w:hAnsi="Aptos"/>
          <w:spacing w:val="-3"/>
        </w:rPr>
        <w:t xml:space="preserve"> </w:t>
      </w:r>
      <w:r w:rsidRPr="000F4255">
        <w:rPr>
          <w:rFonts w:ascii="Aptos" w:hAnsi="Aptos"/>
        </w:rPr>
        <w:t>compliance with the</w:t>
      </w:r>
      <w:r w:rsidRPr="000F4255">
        <w:rPr>
          <w:rFonts w:ascii="Aptos" w:hAnsi="Aptos"/>
          <w:spacing w:val="-6"/>
        </w:rPr>
        <w:t xml:space="preserve"> </w:t>
      </w:r>
      <w:r w:rsidRPr="000F4255">
        <w:rPr>
          <w:rFonts w:ascii="Aptos" w:hAnsi="Aptos"/>
        </w:rPr>
        <w:t>provisions</w:t>
      </w:r>
      <w:r w:rsidRPr="000F4255">
        <w:rPr>
          <w:rFonts w:ascii="Aptos" w:hAnsi="Aptos"/>
          <w:spacing w:val="-4"/>
        </w:rPr>
        <w:t xml:space="preserve"> </w:t>
      </w:r>
      <w:r w:rsidRPr="000F4255">
        <w:rPr>
          <w:rFonts w:ascii="Aptos" w:hAnsi="Aptos"/>
        </w:rPr>
        <w:t>of</w:t>
      </w:r>
      <w:r w:rsidRPr="000F4255">
        <w:rPr>
          <w:rFonts w:ascii="Aptos" w:hAnsi="Aptos"/>
          <w:spacing w:val="-1"/>
        </w:rPr>
        <w:t xml:space="preserve"> </w:t>
      </w:r>
      <w:r w:rsidRPr="000F4255">
        <w:rPr>
          <w:rFonts w:ascii="Aptos" w:hAnsi="Aptos"/>
        </w:rPr>
        <w:t>the</w:t>
      </w:r>
      <w:r w:rsidRPr="000F4255">
        <w:rPr>
          <w:rFonts w:ascii="Aptos" w:hAnsi="Aptos"/>
          <w:spacing w:val="-6"/>
        </w:rPr>
        <w:t xml:space="preserve"> </w:t>
      </w:r>
      <w:r w:rsidRPr="000F4255">
        <w:rPr>
          <w:rFonts w:ascii="Aptos" w:hAnsi="Aptos"/>
        </w:rPr>
        <w:t>EU</w:t>
      </w:r>
      <w:r w:rsidRPr="000F4255">
        <w:rPr>
          <w:rFonts w:ascii="Aptos" w:hAnsi="Aptos"/>
          <w:spacing w:val="-3"/>
        </w:rPr>
        <w:t xml:space="preserve"> </w:t>
      </w:r>
      <w:r w:rsidRPr="000F4255">
        <w:rPr>
          <w:rFonts w:ascii="Aptos" w:hAnsi="Aptos"/>
        </w:rPr>
        <w:t>General</w:t>
      </w:r>
      <w:r w:rsidRPr="000F4255">
        <w:rPr>
          <w:rFonts w:ascii="Aptos" w:hAnsi="Aptos"/>
          <w:spacing w:val="-3"/>
        </w:rPr>
        <w:t xml:space="preserve"> </w:t>
      </w:r>
      <w:r w:rsidRPr="000F4255">
        <w:rPr>
          <w:rFonts w:ascii="Aptos" w:hAnsi="Aptos"/>
        </w:rPr>
        <w:t xml:space="preserve">Data Protection Regulation (GDPR), the German Federal Data Protection Act (BDSG) and all </w:t>
      </w:r>
      <w:r w:rsidRPr="000F4255">
        <w:rPr>
          <w:rFonts w:ascii="Aptos" w:hAnsi="Aptos"/>
          <w:w w:val="105"/>
        </w:rPr>
        <w:t>other</w:t>
      </w:r>
      <w:r w:rsidRPr="000F4255">
        <w:rPr>
          <w:rFonts w:ascii="Aptos" w:hAnsi="Aptos"/>
          <w:spacing w:val="-14"/>
          <w:w w:val="105"/>
        </w:rPr>
        <w:t xml:space="preserve"> </w:t>
      </w:r>
      <w:r w:rsidRPr="000F4255">
        <w:rPr>
          <w:rFonts w:ascii="Aptos" w:hAnsi="Aptos"/>
          <w:w w:val="105"/>
        </w:rPr>
        <w:t>relevant</w:t>
      </w:r>
      <w:r w:rsidRPr="000F4255">
        <w:rPr>
          <w:rFonts w:ascii="Aptos" w:hAnsi="Aptos"/>
          <w:spacing w:val="-12"/>
          <w:w w:val="105"/>
        </w:rPr>
        <w:t xml:space="preserve"> </w:t>
      </w:r>
      <w:r w:rsidRPr="000F4255">
        <w:rPr>
          <w:rFonts w:ascii="Aptos" w:hAnsi="Aptos"/>
          <w:w w:val="105"/>
        </w:rPr>
        <w:t>laws</w:t>
      </w:r>
      <w:r w:rsidRPr="000F4255">
        <w:rPr>
          <w:rFonts w:ascii="Aptos" w:hAnsi="Aptos"/>
          <w:spacing w:val="-15"/>
          <w:w w:val="105"/>
        </w:rPr>
        <w:t xml:space="preserve"> </w:t>
      </w:r>
      <w:r w:rsidRPr="000F4255">
        <w:rPr>
          <w:rFonts w:ascii="Aptos" w:hAnsi="Aptos"/>
          <w:w w:val="105"/>
        </w:rPr>
        <w:t>(e.g.</w:t>
      </w:r>
      <w:r w:rsidRPr="000F4255">
        <w:rPr>
          <w:rFonts w:ascii="Aptos" w:hAnsi="Aptos"/>
          <w:spacing w:val="-15"/>
          <w:w w:val="105"/>
        </w:rPr>
        <w:t xml:space="preserve"> </w:t>
      </w:r>
      <w:proofErr w:type="spellStart"/>
      <w:r w:rsidRPr="000F4255">
        <w:rPr>
          <w:rFonts w:ascii="Aptos" w:hAnsi="Aptos"/>
          <w:w w:val="105"/>
        </w:rPr>
        <w:t>BetrVG</w:t>
      </w:r>
      <w:proofErr w:type="spellEnd"/>
      <w:r w:rsidRPr="000F4255">
        <w:rPr>
          <w:rFonts w:ascii="Aptos" w:hAnsi="Aptos"/>
          <w:w w:val="105"/>
        </w:rPr>
        <w:t>,</w:t>
      </w:r>
      <w:r w:rsidRPr="000F4255">
        <w:rPr>
          <w:rFonts w:ascii="Aptos" w:hAnsi="Aptos"/>
          <w:spacing w:val="-14"/>
          <w:w w:val="105"/>
        </w:rPr>
        <w:t xml:space="preserve"> </w:t>
      </w:r>
      <w:proofErr w:type="spellStart"/>
      <w:r w:rsidRPr="000F4255">
        <w:rPr>
          <w:rFonts w:ascii="Aptos" w:hAnsi="Aptos"/>
          <w:w w:val="105"/>
        </w:rPr>
        <w:t>ArbZG</w:t>
      </w:r>
      <w:proofErr w:type="spellEnd"/>
      <w:r w:rsidRPr="000F4255">
        <w:rPr>
          <w:rFonts w:ascii="Aptos" w:hAnsi="Aptos"/>
          <w:w w:val="105"/>
        </w:rPr>
        <w:t>,</w:t>
      </w:r>
      <w:r w:rsidRPr="000F4255">
        <w:rPr>
          <w:rFonts w:ascii="Aptos" w:hAnsi="Aptos"/>
          <w:spacing w:val="-15"/>
          <w:w w:val="105"/>
        </w:rPr>
        <w:t xml:space="preserve"> </w:t>
      </w:r>
      <w:r w:rsidRPr="000F4255">
        <w:rPr>
          <w:rFonts w:ascii="Aptos" w:hAnsi="Aptos"/>
          <w:w w:val="105"/>
        </w:rPr>
        <w:t>etc.).</w:t>
      </w:r>
      <w:r w:rsidR="00F26232">
        <w:rPr>
          <w:rFonts w:ascii="Aptos" w:hAnsi="Aptos"/>
        </w:rPr>
        <w:t xml:space="preserve"> </w:t>
      </w:r>
      <w:r w:rsidRPr="000F4255">
        <w:rPr>
          <w:rFonts w:ascii="Aptos" w:hAnsi="Aptos"/>
        </w:rPr>
        <w:t xml:space="preserve">The primary purpose of data collection and processing is to handle the application process. </w:t>
      </w:r>
      <w:r w:rsidR="00B8514B" w:rsidRPr="000F4255">
        <w:rPr>
          <w:rFonts w:ascii="Aptos" w:hAnsi="Aptos"/>
        </w:rPr>
        <w:t>The primary legal basis for this is Art. 6 para. 1 s. 1 lit. b, Art. 88 GDPR, in conjunction with Section 26 para. 1 BDSG</w:t>
      </w:r>
      <w:r w:rsidRPr="000F4255">
        <w:rPr>
          <w:rFonts w:ascii="Aptos" w:hAnsi="Aptos"/>
        </w:rPr>
        <w:t>.</w:t>
      </w:r>
      <w:r w:rsidR="008F4E50" w:rsidRPr="000F4255">
        <w:rPr>
          <w:rFonts w:ascii="Aptos" w:hAnsi="Aptos"/>
        </w:rPr>
        <w:t xml:space="preserve"> </w:t>
      </w:r>
      <w:r w:rsidR="00A341F1" w:rsidRPr="000F4255">
        <w:rPr>
          <w:rFonts w:ascii="Aptos" w:hAnsi="Aptos"/>
        </w:rPr>
        <w:t>If necessary, we also process your data based on Art. 6 para. 1 s. 1 lit. f GDPR to safeguard our legitimate interests or those of third parties (e.g., authorities). This is particularly relevant in the investigation of criminal offenses (legal basis Section 26 para. 1 s. 2 BDSG) or within the corporate group for purposes of group control, internal communication, and other administrative purposes, as well as for statistical purposes.</w:t>
      </w:r>
      <w:r w:rsidR="00F26232">
        <w:rPr>
          <w:rFonts w:ascii="Aptos" w:hAnsi="Aptos"/>
        </w:rPr>
        <w:t xml:space="preserve"> </w:t>
      </w:r>
      <w:r w:rsidR="00A341F1" w:rsidRPr="000F4255">
        <w:rPr>
          <w:rFonts w:ascii="Aptos" w:hAnsi="Aptos"/>
        </w:rPr>
        <w:t>The company-wide processing of personal data of employees is also necessary for cost-saving reasons, to simplify and expedite internal processes, to prevent errors, and in the interest of data economy and minimization.</w:t>
      </w:r>
      <w:r w:rsidR="00F26232">
        <w:rPr>
          <w:rFonts w:ascii="Aptos" w:hAnsi="Aptos"/>
        </w:rPr>
        <w:t xml:space="preserve"> </w:t>
      </w:r>
      <w:r w:rsidR="00A341F1" w:rsidRPr="000F4255">
        <w:rPr>
          <w:rFonts w:ascii="Aptos" w:hAnsi="Aptos"/>
        </w:rPr>
        <w:t>We process your data to fulfil our legal obligations as a company, especially in the field of tax and social security law. This is done based on Art. 6 para. 1 s. 1 lit. c GDPR.</w:t>
      </w:r>
      <w:r w:rsidR="00F26232">
        <w:rPr>
          <w:rFonts w:ascii="Aptos" w:hAnsi="Aptos"/>
        </w:rPr>
        <w:t xml:space="preserve"> </w:t>
      </w:r>
      <w:r w:rsidR="00A341F1" w:rsidRPr="000F4255">
        <w:rPr>
          <w:rFonts w:ascii="Aptos" w:hAnsi="Aptos"/>
        </w:rPr>
        <w:t>To fulfil our legal obligations in the field of social security law, this is carried out based on Article 6 para. 1 s. 1 lit. c GDPR.</w:t>
      </w:r>
      <w:r w:rsidR="00F26232">
        <w:rPr>
          <w:rFonts w:ascii="Aptos" w:hAnsi="Aptos"/>
        </w:rPr>
        <w:t xml:space="preserve"> </w:t>
      </w:r>
      <w:r w:rsidR="00A341F1" w:rsidRPr="000F4255">
        <w:rPr>
          <w:rFonts w:ascii="Aptos" w:hAnsi="Aptos"/>
        </w:rPr>
        <w:t xml:space="preserve">If necessary, we obtain your revocable consent at any time pursuant to Article 6 para. 1 s. 1 lit. </w:t>
      </w:r>
      <w:r w:rsidR="00A341F1" w:rsidRPr="000F4255">
        <w:rPr>
          <w:rFonts w:ascii="Aptos" w:hAnsi="Aptos"/>
        </w:rPr>
        <w:lastRenderedPageBreak/>
        <w:t xml:space="preserve">a GDPR for the processing of your data in the following cases: </w:t>
      </w:r>
      <w:r w:rsidR="005A64B2" w:rsidRPr="000F4255">
        <w:rPr>
          <w:rFonts w:ascii="Aptos" w:hAnsi="Aptos"/>
        </w:rPr>
        <w:t>t</w:t>
      </w:r>
      <w:r w:rsidR="00A341F1" w:rsidRPr="000F4255">
        <w:rPr>
          <w:rFonts w:ascii="Aptos" w:hAnsi="Aptos"/>
        </w:rPr>
        <w:t xml:space="preserve">ransfers within the corporate group, </w:t>
      </w:r>
      <w:r w:rsidR="005A64B2" w:rsidRPr="000F4255">
        <w:rPr>
          <w:rFonts w:ascii="Aptos" w:hAnsi="Aptos"/>
        </w:rPr>
        <w:t>e</w:t>
      </w:r>
      <w:r w:rsidR="00A341F1" w:rsidRPr="000F4255">
        <w:rPr>
          <w:rFonts w:ascii="Aptos" w:hAnsi="Aptos"/>
        </w:rPr>
        <w:t xml:space="preserve">xtended storage duration of application documents </w:t>
      </w:r>
      <w:r w:rsidR="00F26232">
        <w:rPr>
          <w:rFonts w:ascii="Aptos" w:hAnsi="Aptos"/>
        </w:rPr>
        <w:t xml:space="preserve">or </w:t>
      </w:r>
      <w:r w:rsidR="00A341F1" w:rsidRPr="000F4255">
        <w:rPr>
          <w:rFonts w:ascii="Aptos" w:hAnsi="Aptos"/>
        </w:rPr>
        <w:t>applicant pool</w:t>
      </w:r>
      <w:r w:rsidR="0071403F" w:rsidRPr="000F4255">
        <w:rPr>
          <w:rFonts w:ascii="Aptos" w:hAnsi="Aptos"/>
        </w:rPr>
        <w:t>, assessment sessions</w:t>
      </w:r>
      <w:r w:rsidR="002C4ABF" w:rsidRPr="000F4255">
        <w:rPr>
          <w:rFonts w:ascii="Aptos" w:hAnsi="Aptos"/>
        </w:rPr>
        <w:t>.</w:t>
      </w:r>
      <w:r w:rsidR="00F26232">
        <w:rPr>
          <w:rFonts w:ascii="Aptos" w:hAnsi="Aptos"/>
        </w:rPr>
        <w:t xml:space="preserve"> </w:t>
      </w:r>
      <w:r w:rsidR="00A341F1" w:rsidRPr="000F4255">
        <w:rPr>
          <w:rFonts w:ascii="Aptos" w:hAnsi="Aptos"/>
        </w:rPr>
        <w:t>Furthermore, due to European anti-terrorism regulations 2580/2001 and 881/2002, we are obligated to compare your data against the so-called "</w:t>
      </w:r>
      <w:r w:rsidR="00A341F1" w:rsidRPr="00F26232">
        <w:rPr>
          <w:rFonts w:ascii="Aptos" w:hAnsi="Aptos"/>
          <w:i/>
          <w:iCs/>
        </w:rPr>
        <w:t>EU terrorist lists</w:t>
      </w:r>
      <w:r w:rsidR="00A341F1" w:rsidRPr="000F4255">
        <w:rPr>
          <w:rFonts w:ascii="Aptos" w:hAnsi="Aptos"/>
        </w:rPr>
        <w:t>" to ensure that no funds or other economic resources are provided for terrorist purposes.</w:t>
      </w:r>
      <w:r w:rsidR="00F26232">
        <w:rPr>
          <w:rFonts w:ascii="Aptos" w:hAnsi="Aptos"/>
        </w:rPr>
        <w:t xml:space="preserve"> </w:t>
      </w:r>
      <w:r w:rsidR="00243200" w:rsidRPr="00F26232">
        <w:rPr>
          <w:rFonts w:ascii="Aptos" w:hAnsi="Aptos"/>
          <w:w w:val="105"/>
        </w:rPr>
        <w:t>We will provide you with prior notice if we intend to process your personal data for any purpose not previously identified.</w:t>
      </w:r>
      <w:r w:rsidR="00054D5A" w:rsidRPr="00F26232">
        <w:rPr>
          <w:rFonts w:ascii="Aptos" w:hAnsi="Aptos"/>
          <w:w w:val="105"/>
        </w:rPr>
        <w:t xml:space="preserve"> </w:t>
      </w:r>
    </w:p>
    <w:p w14:paraId="45316723" w14:textId="3F933F4B" w:rsidR="001E3250" w:rsidRPr="00F26232" w:rsidRDefault="00FD364A" w:rsidP="00F26232">
      <w:pPr>
        <w:pStyle w:val="Heading1"/>
        <w:numPr>
          <w:ilvl w:val="0"/>
          <w:numId w:val="2"/>
        </w:numPr>
        <w:tabs>
          <w:tab w:val="left" w:pos="705"/>
        </w:tabs>
        <w:spacing w:after="240"/>
        <w:ind w:left="705" w:hanging="420"/>
        <w:jc w:val="both"/>
        <w:rPr>
          <w:rFonts w:ascii="Aptos" w:hAnsi="Aptos"/>
          <w:b w:val="0"/>
          <w:bCs w:val="0"/>
        </w:rPr>
      </w:pPr>
      <w:r w:rsidRPr="00F26232">
        <w:rPr>
          <w:rFonts w:ascii="Aptos" w:hAnsi="Aptos"/>
          <w:spacing w:val="-8"/>
        </w:rPr>
        <w:t>Who receives your data?</w:t>
      </w:r>
    </w:p>
    <w:p w14:paraId="4F19D6C7" w14:textId="795B0E3C" w:rsidR="002C73DE" w:rsidRDefault="00701641" w:rsidP="00486838">
      <w:pPr>
        <w:pStyle w:val="BodyText"/>
        <w:spacing w:after="240"/>
        <w:ind w:left="285" w:right="125"/>
        <w:jc w:val="both"/>
        <w:rPr>
          <w:rFonts w:ascii="Aptos" w:hAnsi="Aptos"/>
        </w:rPr>
      </w:pPr>
      <w:r w:rsidRPr="000F4255">
        <w:rPr>
          <w:rFonts w:ascii="Aptos" w:hAnsi="Aptos"/>
        </w:rPr>
        <w:t>Internal access to your personal data is restricted to authorized personnel. This includes individuals and departments assigned to manage the application process and those responsible for the final hiring decision.</w:t>
      </w:r>
      <w:r w:rsidR="00F26232">
        <w:rPr>
          <w:rFonts w:ascii="Aptos" w:hAnsi="Aptos"/>
        </w:rPr>
        <w:t xml:space="preserve"> </w:t>
      </w:r>
    </w:p>
    <w:p w14:paraId="58B380A5" w14:textId="135B88BB" w:rsidR="00486838" w:rsidRPr="00DC55F5" w:rsidRDefault="0020144D" w:rsidP="00DC55F5">
      <w:pPr>
        <w:pStyle w:val="BodyText"/>
        <w:spacing w:after="240"/>
        <w:ind w:left="285" w:right="125"/>
        <w:jc w:val="both"/>
        <w:rPr>
          <w:rFonts w:ascii="Aptos" w:hAnsi="Aptos"/>
          <w:lang w:val="en-GB"/>
        </w:rPr>
      </w:pPr>
      <w:r w:rsidRPr="000F4255">
        <w:rPr>
          <w:rFonts w:ascii="Aptos" w:hAnsi="Aptos"/>
        </w:rPr>
        <w:t>Within our corporate group, your data may be transmitted to specific companies that centrally perform data processing tasks for the affiliated companies in the group (e.g., applicant pool, disposal of application documents).</w:t>
      </w:r>
      <w:r w:rsidR="002C73DE">
        <w:rPr>
          <w:rFonts w:ascii="Aptos" w:hAnsi="Aptos"/>
        </w:rPr>
        <w:t xml:space="preserve"> </w:t>
      </w:r>
      <w:r w:rsidR="00945819" w:rsidRPr="000F4255">
        <w:rPr>
          <w:rFonts w:ascii="Aptos" w:hAnsi="Aptos"/>
          <w:lang w:val="en-GB"/>
        </w:rPr>
        <w:t>In addition, to fulfil our contractual and legal obligations, we also engage various service providers. You can refer to the overview for a list of subcontractors and service providers with whom we maintain more than temporary business relationships.</w:t>
      </w:r>
    </w:p>
    <w:tbl>
      <w:tblPr>
        <w:tblStyle w:val="TableGrid"/>
        <w:tblW w:w="0" w:type="auto"/>
        <w:tblInd w:w="285" w:type="dxa"/>
        <w:tblLook w:val="04A0" w:firstRow="1" w:lastRow="0" w:firstColumn="1" w:lastColumn="0" w:noHBand="0" w:noVBand="1"/>
      </w:tblPr>
      <w:tblGrid>
        <w:gridCol w:w="2404"/>
        <w:gridCol w:w="3391"/>
        <w:gridCol w:w="3010"/>
      </w:tblGrid>
      <w:tr w:rsidR="00A76A88" w:rsidRPr="000F4255" w14:paraId="187DCEE7" w14:textId="77777777" w:rsidTr="00F26232">
        <w:tc>
          <w:tcPr>
            <w:tcW w:w="2404" w:type="dxa"/>
          </w:tcPr>
          <w:p w14:paraId="45798617" w14:textId="1459C211" w:rsidR="00A76A88" w:rsidRPr="00F26232" w:rsidRDefault="00A76A88" w:rsidP="00F26232">
            <w:pPr>
              <w:pStyle w:val="BodyText"/>
              <w:spacing w:line="285" w:lineRule="auto"/>
              <w:ind w:right="125"/>
              <w:jc w:val="center"/>
              <w:rPr>
                <w:rFonts w:ascii="Aptos" w:hAnsi="Aptos"/>
                <w:b/>
                <w:bCs/>
                <w:sz w:val="20"/>
                <w:szCs w:val="20"/>
              </w:rPr>
            </w:pPr>
            <w:r w:rsidRPr="00F26232">
              <w:rPr>
                <w:rFonts w:ascii="Aptos" w:hAnsi="Aptos"/>
                <w:b/>
                <w:bCs/>
                <w:sz w:val="20"/>
                <w:szCs w:val="20"/>
              </w:rPr>
              <w:t>Service Provider</w:t>
            </w:r>
          </w:p>
        </w:tc>
        <w:tc>
          <w:tcPr>
            <w:tcW w:w="3391" w:type="dxa"/>
          </w:tcPr>
          <w:p w14:paraId="399BBF96" w14:textId="5276C7BD" w:rsidR="00A76A88" w:rsidRPr="00F26232" w:rsidRDefault="00E658F0" w:rsidP="00F26232">
            <w:pPr>
              <w:pStyle w:val="BodyText"/>
              <w:spacing w:line="285" w:lineRule="auto"/>
              <w:ind w:right="125"/>
              <w:jc w:val="center"/>
              <w:rPr>
                <w:rFonts w:ascii="Aptos" w:hAnsi="Aptos"/>
                <w:b/>
                <w:bCs/>
                <w:sz w:val="20"/>
                <w:szCs w:val="20"/>
              </w:rPr>
            </w:pPr>
            <w:r w:rsidRPr="00F26232">
              <w:rPr>
                <w:rFonts w:ascii="Aptos" w:hAnsi="Aptos"/>
                <w:b/>
                <w:bCs/>
                <w:sz w:val="20"/>
                <w:szCs w:val="20"/>
              </w:rPr>
              <w:t>Address</w:t>
            </w:r>
          </w:p>
        </w:tc>
        <w:tc>
          <w:tcPr>
            <w:tcW w:w="3010" w:type="dxa"/>
          </w:tcPr>
          <w:p w14:paraId="6219F2A0" w14:textId="31D97507" w:rsidR="00A76A88" w:rsidRPr="00F26232" w:rsidRDefault="00A76A88" w:rsidP="00F26232">
            <w:pPr>
              <w:pStyle w:val="BodyText"/>
              <w:spacing w:line="285" w:lineRule="auto"/>
              <w:ind w:right="125"/>
              <w:jc w:val="center"/>
              <w:rPr>
                <w:rFonts w:ascii="Aptos" w:hAnsi="Aptos"/>
                <w:b/>
                <w:bCs/>
                <w:sz w:val="20"/>
                <w:szCs w:val="20"/>
              </w:rPr>
            </w:pPr>
            <w:r w:rsidRPr="00F26232">
              <w:rPr>
                <w:rFonts w:ascii="Aptos" w:hAnsi="Aptos"/>
                <w:b/>
                <w:bCs/>
                <w:sz w:val="20"/>
                <w:szCs w:val="20"/>
              </w:rPr>
              <w:t>Scope of the service</w:t>
            </w:r>
          </w:p>
        </w:tc>
      </w:tr>
      <w:tr w:rsidR="00A76A88" w:rsidRPr="000F4255" w14:paraId="6817E846" w14:textId="77777777" w:rsidTr="00F26232">
        <w:tc>
          <w:tcPr>
            <w:tcW w:w="2404" w:type="dxa"/>
          </w:tcPr>
          <w:p w14:paraId="72C8E7BE" w14:textId="7E6B5F70" w:rsidR="00A76A88" w:rsidRPr="00F26232" w:rsidRDefault="00A76A88" w:rsidP="00F26232">
            <w:pPr>
              <w:pStyle w:val="BodyText"/>
              <w:ind w:right="125"/>
              <w:jc w:val="center"/>
              <w:rPr>
                <w:rFonts w:ascii="Aptos" w:hAnsi="Aptos"/>
                <w:sz w:val="20"/>
                <w:szCs w:val="20"/>
              </w:rPr>
            </w:pPr>
            <w:r w:rsidRPr="00F26232">
              <w:rPr>
                <w:rFonts w:ascii="Aptos" w:hAnsi="Aptos"/>
                <w:sz w:val="20"/>
                <w:szCs w:val="20"/>
                <w:lang w:val="de-DE"/>
              </w:rPr>
              <w:t>Greenhouse</w:t>
            </w:r>
            <w:r w:rsidRPr="00F26232">
              <w:rPr>
                <w:sz w:val="20"/>
                <w:szCs w:val="20"/>
                <w:lang w:val="de-DE"/>
              </w:rPr>
              <w:t> </w:t>
            </w:r>
            <w:r w:rsidRPr="00F26232">
              <w:rPr>
                <w:rFonts w:ascii="Aptos" w:hAnsi="Aptos"/>
                <w:sz w:val="20"/>
                <w:szCs w:val="20"/>
                <w:lang w:val="de-DE"/>
              </w:rPr>
              <w:t>Software, Inc.</w:t>
            </w:r>
            <w:r w:rsidRPr="00F26232">
              <w:rPr>
                <w:rFonts w:ascii="Aptos" w:hAnsi="Aptos"/>
                <w:sz w:val="20"/>
                <w:szCs w:val="20"/>
              </w:rPr>
              <w:t>Greenhouse HR</w:t>
            </w:r>
          </w:p>
        </w:tc>
        <w:tc>
          <w:tcPr>
            <w:tcW w:w="3391" w:type="dxa"/>
          </w:tcPr>
          <w:p w14:paraId="12B22B1F" w14:textId="48291E2C" w:rsidR="00A76A88" w:rsidRPr="00F26232" w:rsidRDefault="00A76A88" w:rsidP="00F200C2">
            <w:pPr>
              <w:pStyle w:val="BodyText"/>
              <w:spacing w:line="285" w:lineRule="auto"/>
              <w:ind w:right="125"/>
              <w:jc w:val="both"/>
              <w:rPr>
                <w:rFonts w:ascii="Aptos" w:hAnsi="Aptos"/>
                <w:sz w:val="20"/>
                <w:szCs w:val="20"/>
              </w:rPr>
            </w:pPr>
            <w:r w:rsidRPr="00F26232">
              <w:rPr>
                <w:rFonts w:ascii="Aptos" w:hAnsi="Aptos"/>
                <w:sz w:val="20"/>
                <w:szCs w:val="20"/>
              </w:rPr>
              <w:t>8 Park Ave. S PMB 14744. New York, New York 10003-1502</w:t>
            </w:r>
          </w:p>
        </w:tc>
        <w:tc>
          <w:tcPr>
            <w:tcW w:w="3010" w:type="dxa"/>
          </w:tcPr>
          <w:p w14:paraId="206F4788" w14:textId="19041D1A" w:rsidR="00A76A88" w:rsidRPr="00F26232" w:rsidRDefault="00E658F0" w:rsidP="00F200C2">
            <w:pPr>
              <w:pStyle w:val="BodyText"/>
              <w:spacing w:line="285" w:lineRule="auto"/>
              <w:ind w:right="125"/>
              <w:jc w:val="both"/>
              <w:rPr>
                <w:rFonts w:ascii="Aptos" w:hAnsi="Aptos"/>
                <w:sz w:val="20"/>
                <w:szCs w:val="20"/>
              </w:rPr>
            </w:pPr>
            <w:r w:rsidRPr="00F26232">
              <w:rPr>
                <w:rFonts w:ascii="Aptos" w:hAnsi="Aptos"/>
                <w:sz w:val="20"/>
                <w:szCs w:val="20"/>
              </w:rPr>
              <w:t xml:space="preserve">Recruiting </w:t>
            </w:r>
            <w:r w:rsidR="00E4218B">
              <w:rPr>
                <w:rFonts w:ascii="Aptos" w:hAnsi="Aptos"/>
                <w:sz w:val="20"/>
                <w:szCs w:val="20"/>
              </w:rPr>
              <w:t>tool</w:t>
            </w:r>
          </w:p>
        </w:tc>
      </w:tr>
      <w:tr w:rsidR="00A76A88" w:rsidRPr="000F4255" w14:paraId="231B3911" w14:textId="77777777" w:rsidTr="00F26232">
        <w:tc>
          <w:tcPr>
            <w:tcW w:w="2404" w:type="dxa"/>
          </w:tcPr>
          <w:p w14:paraId="476E9A72" w14:textId="77777777" w:rsidR="00954B40" w:rsidRPr="00F26232" w:rsidRDefault="00954B40" w:rsidP="00F26232">
            <w:pPr>
              <w:pStyle w:val="BodyText"/>
              <w:ind w:right="125"/>
              <w:jc w:val="center"/>
              <w:rPr>
                <w:rFonts w:ascii="Aptos" w:hAnsi="Aptos"/>
                <w:sz w:val="20"/>
                <w:szCs w:val="20"/>
              </w:rPr>
            </w:pPr>
            <w:r w:rsidRPr="00F26232">
              <w:rPr>
                <w:rFonts w:ascii="Aptos" w:hAnsi="Aptos"/>
                <w:sz w:val="20"/>
                <w:szCs w:val="20"/>
              </w:rPr>
              <w:t>LinkedIn Ireland Unlimited Company</w:t>
            </w:r>
          </w:p>
          <w:p w14:paraId="7D8393AE" w14:textId="1C2AFC79" w:rsidR="00A76A88" w:rsidRPr="00F26232" w:rsidRDefault="00A76A88" w:rsidP="00F26232">
            <w:pPr>
              <w:pStyle w:val="BodyText"/>
              <w:ind w:right="125"/>
              <w:jc w:val="center"/>
              <w:rPr>
                <w:rFonts w:ascii="Aptos" w:hAnsi="Aptos"/>
                <w:sz w:val="20"/>
                <w:szCs w:val="20"/>
              </w:rPr>
            </w:pPr>
          </w:p>
        </w:tc>
        <w:tc>
          <w:tcPr>
            <w:tcW w:w="3391" w:type="dxa"/>
          </w:tcPr>
          <w:p w14:paraId="79397827" w14:textId="77777777" w:rsidR="00954B40" w:rsidRPr="00F26232" w:rsidRDefault="00954B40" w:rsidP="00F200C2">
            <w:pPr>
              <w:pStyle w:val="BodyText"/>
              <w:spacing w:line="285" w:lineRule="auto"/>
              <w:ind w:right="125"/>
              <w:jc w:val="both"/>
              <w:rPr>
                <w:rFonts w:ascii="Aptos" w:hAnsi="Aptos"/>
                <w:sz w:val="20"/>
                <w:szCs w:val="20"/>
              </w:rPr>
            </w:pPr>
            <w:r w:rsidRPr="00F26232">
              <w:rPr>
                <w:rFonts w:ascii="Aptos" w:hAnsi="Aptos"/>
                <w:sz w:val="20"/>
                <w:szCs w:val="20"/>
              </w:rPr>
              <w:t>Wilton Place</w:t>
            </w:r>
          </w:p>
          <w:p w14:paraId="4A91FB1A" w14:textId="2CC374F1" w:rsidR="00A76A88" w:rsidRPr="00F26232" w:rsidRDefault="00954B40" w:rsidP="00F200C2">
            <w:pPr>
              <w:pStyle w:val="BodyText"/>
              <w:spacing w:line="285" w:lineRule="auto"/>
              <w:ind w:right="125"/>
              <w:jc w:val="both"/>
              <w:rPr>
                <w:rFonts w:ascii="Aptos" w:hAnsi="Aptos"/>
                <w:sz w:val="20"/>
                <w:szCs w:val="20"/>
              </w:rPr>
            </w:pPr>
            <w:r w:rsidRPr="00F26232">
              <w:rPr>
                <w:rFonts w:ascii="Aptos" w:hAnsi="Aptos"/>
                <w:sz w:val="20"/>
                <w:szCs w:val="20"/>
              </w:rPr>
              <w:t>Dublin 2, Ireland</w:t>
            </w:r>
          </w:p>
        </w:tc>
        <w:tc>
          <w:tcPr>
            <w:tcW w:w="3010" w:type="dxa"/>
          </w:tcPr>
          <w:p w14:paraId="3BC5820E" w14:textId="1443FEC9" w:rsidR="00A76A88" w:rsidRPr="00F26232" w:rsidRDefault="00811FD6" w:rsidP="00F200C2">
            <w:pPr>
              <w:pStyle w:val="BodyText"/>
              <w:spacing w:line="285" w:lineRule="auto"/>
              <w:ind w:right="125"/>
              <w:jc w:val="both"/>
              <w:rPr>
                <w:rFonts w:ascii="Aptos" w:hAnsi="Aptos"/>
                <w:sz w:val="20"/>
                <w:szCs w:val="20"/>
              </w:rPr>
            </w:pPr>
            <w:r w:rsidRPr="00F26232">
              <w:rPr>
                <w:rFonts w:ascii="Aptos" w:hAnsi="Aptos"/>
                <w:sz w:val="20"/>
                <w:szCs w:val="20"/>
              </w:rPr>
              <w:t>Social networking site designed for the professional community</w:t>
            </w:r>
            <w:r w:rsidR="00C35A7D" w:rsidRPr="00F26232">
              <w:rPr>
                <w:rFonts w:ascii="Aptos" w:hAnsi="Aptos"/>
                <w:sz w:val="20"/>
                <w:szCs w:val="20"/>
              </w:rPr>
              <w:t xml:space="preserve"> used for recruiting services. </w:t>
            </w:r>
          </w:p>
        </w:tc>
      </w:tr>
      <w:tr w:rsidR="00A76A88" w:rsidRPr="000F4255" w14:paraId="06800562" w14:textId="77777777" w:rsidTr="00F26232">
        <w:tc>
          <w:tcPr>
            <w:tcW w:w="2404" w:type="dxa"/>
          </w:tcPr>
          <w:p w14:paraId="43CAC4B3" w14:textId="6A3FE5A5" w:rsidR="00A76A88" w:rsidRPr="00F26232" w:rsidRDefault="00A76A88" w:rsidP="00F26232">
            <w:pPr>
              <w:pStyle w:val="BodyText"/>
              <w:ind w:right="125"/>
              <w:jc w:val="center"/>
              <w:rPr>
                <w:rFonts w:ascii="Aptos" w:hAnsi="Aptos"/>
                <w:sz w:val="20"/>
                <w:szCs w:val="20"/>
              </w:rPr>
            </w:pPr>
            <w:r w:rsidRPr="00F26232">
              <w:rPr>
                <w:rFonts w:ascii="Aptos" w:hAnsi="Aptos"/>
                <w:sz w:val="20"/>
                <w:szCs w:val="20"/>
              </w:rPr>
              <w:t xml:space="preserve">Chapter 2 Germany GmbH </w:t>
            </w:r>
          </w:p>
        </w:tc>
        <w:tc>
          <w:tcPr>
            <w:tcW w:w="3391" w:type="dxa"/>
          </w:tcPr>
          <w:p w14:paraId="45D2869A" w14:textId="734D778C" w:rsidR="00A76A88" w:rsidRPr="00F26232" w:rsidRDefault="00701641" w:rsidP="00F200C2">
            <w:pPr>
              <w:pStyle w:val="BodyText"/>
              <w:spacing w:line="285" w:lineRule="auto"/>
              <w:ind w:right="125"/>
              <w:jc w:val="both"/>
              <w:rPr>
                <w:rFonts w:ascii="Aptos" w:hAnsi="Aptos"/>
                <w:sz w:val="20"/>
                <w:szCs w:val="20"/>
                <w:lang w:val="de-DE"/>
              </w:rPr>
            </w:pPr>
            <w:r w:rsidRPr="00F26232">
              <w:rPr>
                <w:rFonts w:ascii="Aptos" w:hAnsi="Aptos"/>
                <w:sz w:val="20"/>
                <w:szCs w:val="20"/>
                <w:lang w:val="de-DE"/>
              </w:rPr>
              <w:t xml:space="preserve">c/o </w:t>
            </w:r>
            <w:proofErr w:type="spellStart"/>
            <w:r w:rsidRPr="00F26232">
              <w:rPr>
                <w:rFonts w:ascii="Aptos" w:hAnsi="Aptos"/>
                <w:sz w:val="20"/>
                <w:szCs w:val="20"/>
                <w:lang w:val="de-DE"/>
              </w:rPr>
              <w:t>Tripleye</w:t>
            </w:r>
            <w:proofErr w:type="spellEnd"/>
            <w:r w:rsidRPr="00F26232">
              <w:rPr>
                <w:rFonts w:ascii="Aptos" w:hAnsi="Aptos"/>
                <w:sz w:val="20"/>
                <w:szCs w:val="20"/>
                <w:lang w:val="de-DE"/>
              </w:rPr>
              <w:t xml:space="preserve"> GmbH, Glogauer </w:t>
            </w:r>
            <w:proofErr w:type="spellStart"/>
            <w:r w:rsidRPr="00F26232">
              <w:rPr>
                <w:rFonts w:ascii="Aptos" w:hAnsi="Aptos"/>
                <w:sz w:val="20"/>
                <w:szCs w:val="20"/>
                <w:lang w:val="de-DE"/>
              </w:rPr>
              <w:t>Strasse</w:t>
            </w:r>
            <w:proofErr w:type="spellEnd"/>
            <w:r w:rsidRPr="00F26232">
              <w:rPr>
                <w:rFonts w:ascii="Aptos" w:hAnsi="Aptos"/>
                <w:sz w:val="20"/>
                <w:szCs w:val="20"/>
                <w:lang w:val="de-DE"/>
              </w:rPr>
              <w:t xml:space="preserve"> 2 10999, Berlin, Germany</w:t>
            </w:r>
          </w:p>
        </w:tc>
        <w:tc>
          <w:tcPr>
            <w:tcW w:w="3010" w:type="dxa"/>
          </w:tcPr>
          <w:p w14:paraId="54E8EAAE" w14:textId="38A0E001" w:rsidR="00A76A88" w:rsidRPr="00F26232" w:rsidRDefault="00701641" w:rsidP="00F200C2">
            <w:pPr>
              <w:pStyle w:val="BodyText"/>
              <w:spacing w:line="285" w:lineRule="auto"/>
              <w:ind w:right="125"/>
              <w:jc w:val="both"/>
              <w:rPr>
                <w:rFonts w:ascii="Aptos" w:hAnsi="Aptos"/>
                <w:sz w:val="20"/>
                <w:szCs w:val="20"/>
                <w:lang w:val="de-DE"/>
              </w:rPr>
            </w:pPr>
            <w:proofErr w:type="spellStart"/>
            <w:r w:rsidRPr="00F26232">
              <w:rPr>
                <w:rFonts w:ascii="Aptos" w:hAnsi="Aptos"/>
                <w:sz w:val="20"/>
                <w:szCs w:val="20"/>
                <w:lang w:val="de-DE"/>
              </w:rPr>
              <w:t>Recruitment</w:t>
            </w:r>
            <w:proofErr w:type="spellEnd"/>
            <w:r w:rsidRPr="00F26232">
              <w:rPr>
                <w:rFonts w:ascii="Aptos" w:hAnsi="Aptos"/>
                <w:sz w:val="20"/>
                <w:szCs w:val="20"/>
                <w:lang w:val="de-DE"/>
              </w:rPr>
              <w:t xml:space="preserve"> Services</w:t>
            </w:r>
          </w:p>
        </w:tc>
      </w:tr>
      <w:tr w:rsidR="00A76A88" w:rsidRPr="000F4255" w14:paraId="01F3AD4E" w14:textId="77777777" w:rsidTr="00F26232">
        <w:tc>
          <w:tcPr>
            <w:tcW w:w="2404" w:type="dxa"/>
          </w:tcPr>
          <w:p w14:paraId="702D4961" w14:textId="36E18688" w:rsidR="00A76A88" w:rsidRPr="00F26232" w:rsidRDefault="00A76A88" w:rsidP="00F26232">
            <w:pPr>
              <w:pStyle w:val="BodyText"/>
              <w:ind w:right="125"/>
              <w:jc w:val="center"/>
              <w:rPr>
                <w:rFonts w:ascii="Aptos" w:hAnsi="Aptos"/>
                <w:sz w:val="20"/>
                <w:szCs w:val="20"/>
              </w:rPr>
            </w:pPr>
            <w:proofErr w:type="spellStart"/>
            <w:r w:rsidRPr="00F26232">
              <w:rPr>
                <w:rFonts w:ascii="Aptos" w:hAnsi="Aptos"/>
                <w:sz w:val="20"/>
                <w:szCs w:val="20"/>
              </w:rPr>
              <w:t>HiPeople</w:t>
            </w:r>
            <w:proofErr w:type="spellEnd"/>
            <w:r w:rsidRPr="00F26232">
              <w:rPr>
                <w:rFonts w:ascii="Aptos" w:hAnsi="Aptos"/>
                <w:sz w:val="20"/>
                <w:szCs w:val="20"/>
              </w:rPr>
              <w:t xml:space="preserve"> </w:t>
            </w:r>
            <w:r w:rsidR="007E554F" w:rsidRPr="00F26232">
              <w:rPr>
                <w:rFonts w:ascii="Aptos" w:hAnsi="Aptos"/>
                <w:sz w:val="20"/>
                <w:szCs w:val="20"/>
              </w:rPr>
              <w:t>GmbH</w:t>
            </w:r>
          </w:p>
        </w:tc>
        <w:tc>
          <w:tcPr>
            <w:tcW w:w="3391" w:type="dxa"/>
          </w:tcPr>
          <w:p w14:paraId="47C21DF0" w14:textId="72D34BD2" w:rsidR="00A76A88" w:rsidRPr="00F26232" w:rsidRDefault="007E554F" w:rsidP="00F200C2">
            <w:pPr>
              <w:pStyle w:val="BodyText"/>
              <w:spacing w:line="285" w:lineRule="auto"/>
              <w:ind w:right="125"/>
              <w:jc w:val="both"/>
              <w:rPr>
                <w:rFonts w:ascii="Aptos" w:hAnsi="Aptos"/>
                <w:sz w:val="20"/>
                <w:szCs w:val="20"/>
              </w:rPr>
            </w:pPr>
            <w:proofErr w:type="spellStart"/>
            <w:r w:rsidRPr="00F26232">
              <w:rPr>
                <w:rFonts w:ascii="Aptos" w:hAnsi="Aptos"/>
                <w:sz w:val="20"/>
                <w:szCs w:val="20"/>
              </w:rPr>
              <w:t>Chorinerstrasse</w:t>
            </w:r>
            <w:proofErr w:type="spellEnd"/>
            <w:r w:rsidRPr="00F26232">
              <w:rPr>
                <w:rFonts w:ascii="Aptos" w:hAnsi="Aptos"/>
                <w:sz w:val="20"/>
                <w:szCs w:val="20"/>
              </w:rPr>
              <w:t xml:space="preserve"> 7, 10119 Berlin</w:t>
            </w:r>
          </w:p>
        </w:tc>
        <w:tc>
          <w:tcPr>
            <w:tcW w:w="3010" w:type="dxa"/>
          </w:tcPr>
          <w:p w14:paraId="14650168" w14:textId="189760F9" w:rsidR="00A76A88" w:rsidRPr="00F26232" w:rsidRDefault="00C847A0" w:rsidP="00F200C2">
            <w:pPr>
              <w:pStyle w:val="BodyText"/>
              <w:spacing w:line="285" w:lineRule="auto"/>
              <w:ind w:right="125"/>
              <w:jc w:val="both"/>
              <w:rPr>
                <w:rFonts w:ascii="Aptos" w:hAnsi="Aptos"/>
                <w:sz w:val="20"/>
                <w:szCs w:val="20"/>
              </w:rPr>
            </w:pPr>
            <w:r w:rsidRPr="00F26232">
              <w:rPr>
                <w:rFonts w:ascii="Aptos" w:hAnsi="Aptos"/>
                <w:sz w:val="20"/>
                <w:szCs w:val="20"/>
              </w:rPr>
              <w:t>A</w:t>
            </w:r>
            <w:r w:rsidR="00F578BB" w:rsidRPr="00F26232">
              <w:rPr>
                <w:rFonts w:ascii="Aptos" w:hAnsi="Aptos"/>
                <w:sz w:val="20"/>
                <w:szCs w:val="20"/>
              </w:rPr>
              <w:t xml:space="preserve">ssessment tool </w:t>
            </w:r>
            <w:r w:rsidRPr="00F26232">
              <w:rPr>
                <w:rFonts w:ascii="Aptos" w:hAnsi="Aptos"/>
                <w:sz w:val="20"/>
                <w:szCs w:val="20"/>
              </w:rPr>
              <w:t xml:space="preserve">and </w:t>
            </w:r>
            <w:r w:rsidR="002C4ABF" w:rsidRPr="00F26232">
              <w:rPr>
                <w:rFonts w:ascii="Aptos" w:hAnsi="Aptos"/>
                <w:sz w:val="20"/>
                <w:szCs w:val="20"/>
              </w:rPr>
              <w:t>R</w:t>
            </w:r>
            <w:r w:rsidRPr="00F26232">
              <w:rPr>
                <w:rFonts w:ascii="Aptos" w:hAnsi="Aptos"/>
                <w:sz w:val="20"/>
                <w:szCs w:val="20"/>
              </w:rPr>
              <w:t xml:space="preserve">eference </w:t>
            </w:r>
            <w:r w:rsidR="002C4ABF" w:rsidRPr="00F26232">
              <w:rPr>
                <w:rFonts w:ascii="Aptos" w:hAnsi="Aptos"/>
                <w:sz w:val="20"/>
                <w:szCs w:val="20"/>
              </w:rPr>
              <w:t>C</w:t>
            </w:r>
            <w:r w:rsidRPr="00F26232">
              <w:rPr>
                <w:rFonts w:ascii="Aptos" w:hAnsi="Aptos"/>
                <w:sz w:val="20"/>
                <w:szCs w:val="20"/>
              </w:rPr>
              <w:t>hecks</w:t>
            </w:r>
          </w:p>
        </w:tc>
      </w:tr>
      <w:tr w:rsidR="00A76A88" w:rsidRPr="000F4255" w14:paraId="5102B8F2" w14:textId="77777777" w:rsidTr="00F26232">
        <w:tc>
          <w:tcPr>
            <w:tcW w:w="2404" w:type="dxa"/>
          </w:tcPr>
          <w:p w14:paraId="311BF6D3" w14:textId="40880130" w:rsidR="00A76A88" w:rsidRPr="00F26232" w:rsidRDefault="00A76A88" w:rsidP="00F26232">
            <w:pPr>
              <w:pStyle w:val="BodyText"/>
              <w:ind w:right="125"/>
              <w:jc w:val="center"/>
              <w:rPr>
                <w:rFonts w:ascii="Aptos" w:hAnsi="Aptos"/>
                <w:sz w:val="20"/>
                <w:szCs w:val="20"/>
              </w:rPr>
            </w:pPr>
            <w:r w:rsidRPr="00F26232">
              <w:rPr>
                <w:rFonts w:ascii="Aptos" w:hAnsi="Aptos"/>
                <w:sz w:val="20"/>
                <w:szCs w:val="20"/>
              </w:rPr>
              <w:t>Ropes AI</w:t>
            </w:r>
          </w:p>
        </w:tc>
        <w:tc>
          <w:tcPr>
            <w:tcW w:w="3391" w:type="dxa"/>
          </w:tcPr>
          <w:p w14:paraId="3454DAC8" w14:textId="2FB4B1E9" w:rsidR="00A76A88" w:rsidRPr="00F26232" w:rsidRDefault="007C7D38" w:rsidP="00F200C2">
            <w:pPr>
              <w:pStyle w:val="BodyText"/>
              <w:spacing w:line="285" w:lineRule="auto"/>
              <w:ind w:right="125"/>
              <w:jc w:val="both"/>
              <w:rPr>
                <w:rFonts w:ascii="Aptos" w:hAnsi="Aptos"/>
                <w:sz w:val="20"/>
                <w:szCs w:val="20"/>
              </w:rPr>
            </w:pPr>
            <w:r w:rsidRPr="00F26232">
              <w:rPr>
                <w:rFonts w:ascii="Aptos" w:hAnsi="Aptos"/>
                <w:w w:val="105"/>
                <w:sz w:val="20"/>
                <w:szCs w:val="20"/>
              </w:rPr>
              <w:t>33 Irving Place, New York, New York 10003, USA</w:t>
            </w:r>
          </w:p>
        </w:tc>
        <w:tc>
          <w:tcPr>
            <w:tcW w:w="3010" w:type="dxa"/>
          </w:tcPr>
          <w:p w14:paraId="18D8D226" w14:textId="47B1D1BD" w:rsidR="00A76A88" w:rsidRPr="00F26232" w:rsidRDefault="007C7D38" w:rsidP="00F200C2">
            <w:pPr>
              <w:pStyle w:val="BodyText"/>
              <w:spacing w:line="285" w:lineRule="auto"/>
              <w:ind w:right="125"/>
              <w:jc w:val="both"/>
              <w:rPr>
                <w:rFonts w:ascii="Aptos" w:hAnsi="Aptos"/>
                <w:sz w:val="20"/>
                <w:szCs w:val="20"/>
              </w:rPr>
            </w:pPr>
            <w:r w:rsidRPr="00F26232">
              <w:rPr>
                <w:rFonts w:ascii="Aptos" w:hAnsi="Aptos"/>
                <w:sz w:val="20"/>
                <w:szCs w:val="20"/>
              </w:rPr>
              <w:t xml:space="preserve"> </w:t>
            </w:r>
            <w:r w:rsidR="00A170FC" w:rsidRPr="00F26232">
              <w:rPr>
                <w:rFonts w:ascii="Aptos" w:hAnsi="Aptos"/>
                <w:sz w:val="20"/>
                <w:szCs w:val="20"/>
              </w:rPr>
              <w:t>Assessment tool</w:t>
            </w:r>
          </w:p>
        </w:tc>
      </w:tr>
      <w:tr w:rsidR="00A76A88" w:rsidRPr="000F4255" w14:paraId="7D22A16D" w14:textId="77777777" w:rsidTr="00F26232">
        <w:tc>
          <w:tcPr>
            <w:tcW w:w="2404" w:type="dxa"/>
          </w:tcPr>
          <w:p w14:paraId="189C4FB2" w14:textId="27772890" w:rsidR="00A76A88" w:rsidRPr="00F26232" w:rsidRDefault="00B7265F" w:rsidP="00F26232">
            <w:pPr>
              <w:pStyle w:val="BodyText"/>
              <w:ind w:right="125"/>
              <w:jc w:val="center"/>
              <w:rPr>
                <w:rFonts w:ascii="Aptos" w:hAnsi="Aptos"/>
                <w:sz w:val="20"/>
                <w:szCs w:val="20"/>
              </w:rPr>
            </w:pPr>
            <w:proofErr w:type="spellStart"/>
            <w:r w:rsidRPr="00F26232">
              <w:rPr>
                <w:rFonts w:ascii="Aptos" w:hAnsi="Aptos"/>
                <w:sz w:val="20"/>
                <w:szCs w:val="20"/>
              </w:rPr>
              <w:t>Metaview</w:t>
            </w:r>
            <w:proofErr w:type="spellEnd"/>
            <w:r w:rsidRPr="00F26232">
              <w:rPr>
                <w:rFonts w:ascii="Aptos" w:hAnsi="Aptos"/>
                <w:sz w:val="20"/>
                <w:szCs w:val="20"/>
              </w:rPr>
              <w:t xml:space="preserve"> Global Limited</w:t>
            </w:r>
          </w:p>
        </w:tc>
        <w:tc>
          <w:tcPr>
            <w:tcW w:w="3391" w:type="dxa"/>
          </w:tcPr>
          <w:p w14:paraId="3C22A8CA" w14:textId="22A852B7" w:rsidR="00A76A88" w:rsidRPr="00F26232" w:rsidRDefault="00B7265F" w:rsidP="00F200C2">
            <w:pPr>
              <w:pStyle w:val="BodyText"/>
              <w:spacing w:line="285" w:lineRule="auto"/>
              <w:ind w:right="125"/>
              <w:jc w:val="both"/>
              <w:rPr>
                <w:rFonts w:ascii="Aptos" w:hAnsi="Aptos"/>
                <w:sz w:val="20"/>
                <w:szCs w:val="20"/>
              </w:rPr>
            </w:pPr>
            <w:r w:rsidRPr="00F26232">
              <w:rPr>
                <w:rFonts w:ascii="Aptos" w:hAnsi="Aptos"/>
                <w:sz w:val="20"/>
                <w:szCs w:val="20"/>
              </w:rPr>
              <w:t>21-33 Great Eastern Street, London, EC2A 3EJ, UK</w:t>
            </w:r>
          </w:p>
        </w:tc>
        <w:tc>
          <w:tcPr>
            <w:tcW w:w="3010" w:type="dxa"/>
          </w:tcPr>
          <w:p w14:paraId="3FAA238D" w14:textId="71C4FE6F" w:rsidR="00A76A88" w:rsidRPr="00F26232" w:rsidRDefault="00D45E01" w:rsidP="00F200C2">
            <w:pPr>
              <w:pStyle w:val="BodyText"/>
              <w:spacing w:line="285" w:lineRule="auto"/>
              <w:ind w:right="125"/>
              <w:jc w:val="both"/>
              <w:rPr>
                <w:rFonts w:ascii="Aptos" w:hAnsi="Aptos"/>
                <w:sz w:val="20"/>
                <w:szCs w:val="20"/>
              </w:rPr>
            </w:pPr>
            <w:r w:rsidRPr="00F26232">
              <w:rPr>
                <w:rFonts w:ascii="Aptos" w:hAnsi="Aptos"/>
                <w:sz w:val="20"/>
                <w:szCs w:val="20"/>
              </w:rPr>
              <w:t>I</w:t>
            </w:r>
            <w:r w:rsidR="00CF3785" w:rsidRPr="00F26232">
              <w:rPr>
                <w:rFonts w:ascii="Aptos" w:hAnsi="Aptos"/>
                <w:sz w:val="20"/>
                <w:szCs w:val="20"/>
              </w:rPr>
              <w:t>nterview intelligence tool</w:t>
            </w:r>
          </w:p>
        </w:tc>
      </w:tr>
      <w:tr w:rsidR="00656043" w:rsidRPr="000F4255" w14:paraId="65F50B7F" w14:textId="77777777" w:rsidTr="00F26232">
        <w:tc>
          <w:tcPr>
            <w:tcW w:w="2404" w:type="dxa"/>
          </w:tcPr>
          <w:p w14:paraId="750527E0" w14:textId="54DF1BF7" w:rsidR="00656043" w:rsidRPr="00F26232" w:rsidRDefault="00656043" w:rsidP="00F26232">
            <w:pPr>
              <w:pStyle w:val="BodyText"/>
              <w:ind w:right="125"/>
              <w:jc w:val="center"/>
              <w:rPr>
                <w:rFonts w:ascii="Aptos" w:hAnsi="Aptos"/>
                <w:sz w:val="20"/>
                <w:szCs w:val="20"/>
              </w:rPr>
            </w:pPr>
            <w:r w:rsidRPr="00656043">
              <w:rPr>
                <w:rFonts w:ascii="Aptos" w:hAnsi="Aptos"/>
                <w:sz w:val="20"/>
                <w:szCs w:val="20"/>
              </w:rPr>
              <w:t xml:space="preserve">u-form </w:t>
            </w:r>
            <w:proofErr w:type="spellStart"/>
            <w:r w:rsidRPr="00656043">
              <w:rPr>
                <w:rFonts w:ascii="Aptos" w:hAnsi="Aptos"/>
                <w:sz w:val="20"/>
                <w:szCs w:val="20"/>
              </w:rPr>
              <w:t>Testsysteme</w:t>
            </w:r>
            <w:proofErr w:type="spellEnd"/>
            <w:r w:rsidRPr="00656043">
              <w:rPr>
                <w:rFonts w:ascii="Aptos" w:hAnsi="Aptos"/>
                <w:sz w:val="20"/>
                <w:szCs w:val="20"/>
              </w:rPr>
              <w:t xml:space="preserve"> GmbH &amp; Co. KG</w:t>
            </w:r>
          </w:p>
        </w:tc>
        <w:tc>
          <w:tcPr>
            <w:tcW w:w="3391" w:type="dxa"/>
          </w:tcPr>
          <w:p w14:paraId="61D7A4E6" w14:textId="1AEE1099" w:rsidR="00656043" w:rsidRPr="00F26232" w:rsidRDefault="00656043" w:rsidP="00F200C2">
            <w:pPr>
              <w:pStyle w:val="BodyText"/>
              <w:spacing w:line="285" w:lineRule="auto"/>
              <w:ind w:right="125"/>
              <w:jc w:val="both"/>
              <w:rPr>
                <w:rFonts w:ascii="Aptos" w:hAnsi="Aptos"/>
                <w:sz w:val="20"/>
                <w:szCs w:val="20"/>
              </w:rPr>
            </w:pPr>
            <w:r w:rsidRPr="00102A4A">
              <w:rPr>
                <w:rFonts w:ascii="Inter" w:hAnsi="Inter"/>
              </w:rPr>
              <w:t>Klauberger Straße 1, 42651 Solingen, Germany</w:t>
            </w:r>
          </w:p>
        </w:tc>
        <w:tc>
          <w:tcPr>
            <w:tcW w:w="3010" w:type="dxa"/>
          </w:tcPr>
          <w:p w14:paraId="28DDF462" w14:textId="3FBD07B3" w:rsidR="00656043" w:rsidRPr="00F26232" w:rsidRDefault="00656043" w:rsidP="00F200C2">
            <w:pPr>
              <w:pStyle w:val="BodyText"/>
              <w:spacing w:line="285" w:lineRule="auto"/>
              <w:ind w:right="125"/>
              <w:jc w:val="both"/>
              <w:rPr>
                <w:rFonts w:ascii="Aptos" w:hAnsi="Aptos"/>
                <w:sz w:val="20"/>
                <w:szCs w:val="20"/>
              </w:rPr>
            </w:pPr>
            <w:r>
              <w:rPr>
                <w:rFonts w:ascii="Inter" w:hAnsi="Inter"/>
              </w:rPr>
              <w:t>A</w:t>
            </w:r>
            <w:r w:rsidRPr="00102A4A">
              <w:rPr>
                <w:rFonts w:ascii="Inter" w:hAnsi="Inter"/>
              </w:rPr>
              <w:t>ptitude tests for apprenticeship positions</w:t>
            </w:r>
            <w:r>
              <w:rPr>
                <w:rFonts w:ascii="Inter" w:hAnsi="Inter"/>
              </w:rPr>
              <w:t xml:space="preserve">. </w:t>
            </w:r>
          </w:p>
        </w:tc>
      </w:tr>
    </w:tbl>
    <w:p w14:paraId="3A9875BC" w14:textId="77777777" w:rsidR="0084406B" w:rsidRPr="000F4255" w:rsidRDefault="0084406B" w:rsidP="00381108">
      <w:pPr>
        <w:pStyle w:val="BodyText"/>
        <w:spacing w:line="285" w:lineRule="auto"/>
        <w:ind w:right="125"/>
        <w:jc w:val="both"/>
        <w:rPr>
          <w:rFonts w:ascii="Aptos" w:hAnsi="Aptos"/>
        </w:rPr>
      </w:pPr>
    </w:p>
    <w:p w14:paraId="2EC762EC" w14:textId="322ACBA8" w:rsidR="00381108" w:rsidRDefault="0084406B" w:rsidP="00381108">
      <w:pPr>
        <w:ind w:left="285"/>
        <w:jc w:val="both"/>
        <w:rPr>
          <w:rFonts w:ascii="Aptos" w:hAnsi="Aptos"/>
        </w:rPr>
      </w:pPr>
      <w:r w:rsidRPr="000F4255">
        <w:rPr>
          <w:rFonts w:ascii="Aptos" w:hAnsi="Aptos"/>
        </w:rPr>
        <w:t>Furthermore, we may transmit your personal data to additional recipients outside the company, as far as necessary to fulfil contractual and legal obligations as an employer. These may include, for example:</w:t>
      </w:r>
    </w:p>
    <w:p w14:paraId="7DAC112C" w14:textId="77777777" w:rsidR="008172D1" w:rsidRDefault="008172D1" w:rsidP="00381108">
      <w:pPr>
        <w:ind w:left="285"/>
        <w:jc w:val="both"/>
        <w:rPr>
          <w:rFonts w:ascii="Aptos" w:hAnsi="Aptos"/>
        </w:rPr>
      </w:pPr>
    </w:p>
    <w:p w14:paraId="3A85D57F" w14:textId="77777777" w:rsidR="008172D1" w:rsidRDefault="008172D1" w:rsidP="00381108">
      <w:pPr>
        <w:ind w:left="285"/>
        <w:jc w:val="both"/>
        <w:rPr>
          <w:rFonts w:ascii="Aptos" w:hAnsi="Aptos"/>
        </w:rPr>
      </w:pPr>
    </w:p>
    <w:p w14:paraId="5D45E535" w14:textId="77777777" w:rsidR="008172D1" w:rsidRPr="000F4255" w:rsidRDefault="008172D1" w:rsidP="00381108">
      <w:pPr>
        <w:ind w:left="285"/>
        <w:jc w:val="both"/>
        <w:rPr>
          <w:rFonts w:ascii="Aptos" w:hAnsi="Aptos"/>
        </w:rPr>
      </w:pPr>
    </w:p>
    <w:p w14:paraId="61245DCA" w14:textId="062A8A80" w:rsidR="00DA6F9A" w:rsidRPr="00486838" w:rsidRDefault="00DA6F9A" w:rsidP="00486838">
      <w:pPr>
        <w:pStyle w:val="ListParagraph"/>
        <w:numPr>
          <w:ilvl w:val="1"/>
          <w:numId w:val="10"/>
        </w:numPr>
        <w:spacing w:before="0"/>
        <w:jc w:val="both"/>
        <w:rPr>
          <w:rFonts w:ascii="Aptos" w:hAnsi="Aptos"/>
        </w:rPr>
      </w:pPr>
      <w:r w:rsidRPr="00486838">
        <w:rPr>
          <w:rFonts w:ascii="Aptos" w:hAnsi="Aptos"/>
        </w:rPr>
        <w:t xml:space="preserve">Authorities (e.g., immigration office, Federal Employment Agency, courts) </w:t>
      </w:r>
    </w:p>
    <w:p w14:paraId="4B2EF183" w14:textId="3E361890" w:rsidR="00DA6F9A" w:rsidRPr="00486838" w:rsidRDefault="00DA6F9A" w:rsidP="00486838">
      <w:pPr>
        <w:pStyle w:val="ListParagraph"/>
        <w:numPr>
          <w:ilvl w:val="1"/>
          <w:numId w:val="10"/>
        </w:numPr>
        <w:spacing w:before="0"/>
        <w:jc w:val="both"/>
        <w:rPr>
          <w:rFonts w:ascii="Aptos" w:hAnsi="Aptos"/>
        </w:rPr>
      </w:pPr>
      <w:r w:rsidRPr="00486838">
        <w:rPr>
          <w:rFonts w:ascii="Aptos" w:hAnsi="Aptos"/>
        </w:rPr>
        <w:t xml:space="preserve">Applicant's bank in the case of, for instance, reimbursement of travel expenses </w:t>
      </w:r>
    </w:p>
    <w:p w14:paraId="48BD4112" w14:textId="49881465" w:rsidR="00DA6F9A" w:rsidRPr="00486838" w:rsidRDefault="00DA6F9A" w:rsidP="00486838">
      <w:pPr>
        <w:pStyle w:val="ListParagraph"/>
        <w:numPr>
          <w:ilvl w:val="1"/>
          <w:numId w:val="10"/>
        </w:numPr>
        <w:spacing w:before="0"/>
        <w:jc w:val="both"/>
        <w:rPr>
          <w:rFonts w:ascii="Aptos" w:hAnsi="Aptos"/>
        </w:rPr>
      </w:pPr>
      <w:r w:rsidRPr="00486838">
        <w:rPr>
          <w:rFonts w:ascii="Aptos" w:hAnsi="Aptos"/>
        </w:rPr>
        <w:t xml:space="preserve">Legal representatives </w:t>
      </w:r>
    </w:p>
    <w:p w14:paraId="07E480AE" w14:textId="0933CC32" w:rsidR="0084406B" w:rsidRPr="00486838" w:rsidRDefault="00DA6F9A" w:rsidP="00486838">
      <w:pPr>
        <w:pStyle w:val="ListParagraph"/>
        <w:numPr>
          <w:ilvl w:val="1"/>
          <w:numId w:val="10"/>
        </w:numPr>
        <w:spacing w:before="0"/>
        <w:jc w:val="both"/>
        <w:rPr>
          <w:rFonts w:ascii="Aptos" w:hAnsi="Aptos"/>
        </w:rPr>
      </w:pPr>
      <w:r w:rsidRPr="00486838">
        <w:rPr>
          <w:rFonts w:ascii="Aptos" w:hAnsi="Aptos"/>
        </w:rPr>
        <w:lastRenderedPageBreak/>
        <w:t xml:space="preserve">Former employers with appropriate consent  </w:t>
      </w:r>
    </w:p>
    <w:p w14:paraId="3E903AC6" w14:textId="1F08AEE1" w:rsidR="00600FB9" w:rsidRPr="000F4255" w:rsidRDefault="00600FB9" w:rsidP="00F200C2">
      <w:pPr>
        <w:pStyle w:val="ListParagraph"/>
        <w:numPr>
          <w:ilvl w:val="0"/>
          <w:numId w:val="2"/>
        </w:numPr>
        <w:jc w:val="both"/>
        <w:rPr>
          <w:rFonts w:ascii="Aptos" w:hAnsi="Aptos"/>
          <w:b/>
          <w:bCs/>
          <w:spacing w:val="-2"/>
        </w:rPr>
      </w:pPr>
      <w:r w:rsidRPr="000F4255">
        <w:rPr>
          <w:rFonts w:ascii="Aptos" w:hAnsi="Aptos"/>
          <w:b/>
          <w:bCs/>
          <w:spacing w:val="-2"/>
        </w:rPr>
        <w:t>What rights can you assert as the data subject?</w:t>
      </w:r>
    </w:p>
    <w:p w14:paraId="77733850" w14:textId="260BCCD1" w:rsidR="002C73DE" w:rsidRPr="000F4255" w:rsidRDefault="00D45E01" w:rsidP="00EC6EE5">
      <w:pPr>
        <w:pStyle w:val="BodyText"/>
        <w:spacing w:before="236"/>
        <w:ind w:left="284" w:right="123"/>
        <w:jc w:val="both"/>
        <w:rPr>
          <w:rFonts w:ascii="Aptos" w:hAnsi="Aptos"/>
        </w:rPr>
      </w:pPr>
      <w:r w:rsidRPr="000F4255">
        <w:rPr>
          <w:rFonts w:ascii="Aptos" w:hAnsi="Aptos"/>
        </w:rPr>
        <w:t>You have</w:t>
      </w:r>
      <w:r w:rsidR="00A407FF" w:rsidRPr="000F4255">
        <w:rPr>
          <w:rFonts w:ascii="Aptos" w:hAnsi="Aptos"/>
        </w:rPr>
        <w:t xml:space="preserve"> the right to obtain information about </w:t>
      </w:r>
      <w:r w:rsidRPr="000F4255">
        <w:rPr>
          <w:rFonts w:ascii="Aptos" w:hAnsi="Aptos"/>
        </w:rPr>
        <w:t xml:space="preserve">your </w:t>
      </w:r>
      <w:r w:rsidR="00A407FF" w:rsidRPr="000F4255">
        <w:rPr>
          <w:rFonts w:ascii="Aptos" w:hAnsi="Aptos"/>
        </w:rPr>
        <w:t>personal data, as well as the right to rectification, erasure, restriction of processing, the right to object to processing, and the right to data portability.</w:t>
      </w:r>
      <w:r w:rsidR="00381108">
        <w:rPr>
          <w:rFonts w:ascii="Aptos" w:hAnsi="Aptos"/>
        </w:rPr>
        <w:t xml:space="preserve"> </w:t>
      </w:r>
      <w:r w:rsidRPr="000F4255">
        <w:rPr>
          <w:rFonts w:ascii="Aptos" w:hAnsi="Aptos"/>
        </w:rPr>
        <w:t>If you have given us your consent to use your data, you can withdraw it at any time without giving a reason.</w:t>
      </w:r>
      <w:r w:rsidRPr="000F4255" w:rsidDel="00D45E01">
        <w:rPr>
          <w:rFonts w:ascii="Aptos" w:hAnsi="Aptos"/>
        </w:rPr>
        <w:t xml:space="preserve"> </w:t>
      </w:r>
      <w:r w:rsidR="00A407FF" w:rsidRPr="000F4255">
        <w:rPr>
          <w:rFonts w:ascii="Aptos" w:hAnsi="Aptos"/>
        </w:rPr>
        <w:t xml:space="preserve">The rights can be exercised by sending an email to </w:t>
      </w:r>
      <w:hyperlink r:id="rId20" w:history="1">
        <w:r w:rsidR="00426CD4" w:rsidRPr="000F4255">
          <w:rPr>
            <w:rStyle w:val="Hyperlink"/>
            <w:rFonts w:ascii="Aptos" w:hAnsi="Aptos"/>
          </w:rPr>
          <w:t>dataprotection@emnify.com</w:t>
        </w:r>
      </w:hyperlink>
      <w:r w:rsidR="00426CD4" w:rsidRPr="000F4255">
        <w:rPr>
          <w:rFonts w:ascii="Aptos" w:hAnsi="Aptos"/>
        </w:rPr>
        <w:t xml:space="preserve"> </w:t>
      </w:r>
      <w:r w:rsidR="00332F62" w:rsidRPr="000F4255">
        <w:rPr>
          <w:rFonts w:ascii="Aptos" w:hAnsi="Aptos"/>
        </w:rPr>
        <w:t xml:space="preserve">and </w:t>
      </w:r>
      <w:hyperlink r:id="rId21" w:history="1">
        <w:r w:rsidR="00332F62" w:rsidRPr="000F4255">
          <w:rPr>
            <w:rStyle w:val="Hyperlink"/>
            <w:rFonts w:ascii="Aptos" w:hAnsi="Aptos"/>
          </w:rPr>
          <w:t>legal@emnify.com</w:t>
        </w:r>
      </w:hyperlink>
      <w:r w:rsidR="00332F62" w:rsidRPr="000F4255">
        <w:rPr>
          <w:rFonts w:ascii="Aptos" w:hAnsi="Aptos"/>
        </w:rPr>
        <w:t xml:space="preserve"> </w:t>
      </w:r>
      <w:r w:rsidR="00A407FF" w:rsidRPr="000F4255">
        <w:rPr>
          <w:rFonts w:ascii="Aptos" w:hAnsi="Aptos"/>
        </w:rPr>
        <w:t>or by letter to EMnify GmbH, Landsteiner Str. 4, 97074 Würzburg, Germany</w:t>
      </w:r>
      <w:r w:rsidR="00332F62" w:rsidRPr="000F4255">
        <w:rPr>
          <w:rFonts w:ascii="Aptos" w:hAnsi="Aptos"/>
        </w:rPr>
        <w:t>.</w:t>
      </w:r>
      <w:r w:rsidR="00A407FF" w:rsidRPr="000F4255">
        <w:rPr>
          <w:rFonts w:ascii="Aptos" w:hAnsi="Aptos"/>
        </w:rPr>
        <w:t xml:space="preserve"> In addition to the rights mentioned above, </w:t>
      </w:r>
      <w:r w:rsidRPr="000F4255">
        <w:rPr>
          <w:rFonts w:ascii="Aptos" w:hAnsi="Aptos"/>
        </w:rPr>
        <w:t>you also have the right</w:t>
      </w:r>
      <w:r w:rsidR="00A407FF" w:rsidRPr="000F4255">
        <w:rPr>
          <w:rFonts w:ascii="Aptos" w:hAnsi="Aptos"/>
        </w:rPr>
        <w:t xml:space="preserve"> to contact the relevant supervisory authority if</w:t>
      </w:r>
      <w:r w:rsidRPr="000F4255">
        <w:rPr>
          <w:rFonts w:ascii="Aptos" w:hAnsi="Aptos"/>
        </w:rPr>
        <w:t xml:space="preserve"> you</w:t>
      </w:r>
      <w:r w:rsidR="00A407FF" w:rsidRPr="000F4255">
        <w:rPr>
          <w:rFonts w:ascii="Aptos" w:hAnsi="Aptos"/>
        </w:rPr>
        <w:t xml:space="preserve"> believe that the processing of </w:t>
      </w:r>
      <w:r w:rsidRPr="000F4255">
        <w:rPr>
          <w:rFonts w:ascii="Aptos" w:hAnsi="Aptos"/>
        </w:rPr>
        <w:t xml:space="preserve">your </w:t>
      </w:r>
      <w:r w:rsidR="00A407FF" w:rsidRPr="000F4255">
        <w:rPr>
          <w:rFonts w:ascii="Aptos" w:hAnsi="Aptos"/>
        </w:rPr>
        <w:t xml:space="preserve">data </w:t>
      </w:r>
      <w:r w:rsidR="00332F62" w:rsidRPr="000F4255">
        <w:rPr>
          <w:rFonts w:ascii="Aptos" w:hAnsi="Aptos"/>
        </w:rPr>
        <w:t xml:space="preserve">is not compliant with </w:t>
      </w:r>
      <w:r w:rsidR="00A407FF" w:rsidRPr="000F4255">
        <w:rPr>
          <w:rFonts w:ascii="Aptos" w:hAnsi="Aptos"/>
        </w:rPr>
        <w:t>the GDPR.</w:t>
      </w:r>
    </w:p>
    <w:p w14:paraId="49D53EFA" w14:textId="56EA4620" w:rsidR="001E3250" w:rsidRPr="000F4255" w:rsidRDefault="00CA0D84" w:rsidP="00F200C2">
      <w:pPr>
        <w:pStyle w:val="ListParagraph"/>
        <w:numPr>
          <w:ilvl w:val="0"/>
          <w:numId w:val="2"/>
        </w:numPr>
        <w:jc w:val="both"/>
        <w:rPr>
          <w:rFonts w:ascii="Aptos" w:hAnsi="Aptos"/>
          <w:b/>
          <w:bCs/>
          <w:spacing w:val="-4"/>
        </w:rPr>
      </w:pPr>
      <w:r w:rsidRPr="000F4255">
        <w:rPr>
          <w:rFonts w:ascii="Aptos" w:hAnsi="Aptos"/>
          <w:b/>
          <w:bCs/>
          <w:spacing w:val="-4"/>
        </w:rPr>
        <w:t>How long will your data be stored?</w:t>
      </w:r>
    </w:p>
    <w:p w14:paraId="08C1010E" w14:textId="7F976405" w:rsidR="008B2FC9" w:rsidRPr="000F4255" w:rsidRDefault="008B2FC9" w:rsidP="002C73DE">
      <w:pPr>
        <w:pStyle w:val="BodyText"/>
        <w:spacing w:before="237"/>
        <w:ind w:left="285" w:right="121"/>
        <w:jc w:val="both"/>
        <w:rPr>
          <w:rFonts w:ascii="Aptos" w:hAnsi="Aptos"/>
        </w:rPr>
      </w:pPr>
      <w:r w:rsidRPr="000F4255">
        <w:rPr>
          <w:rFonts w:ascii="Aptos" w:hAnsi="Aptos"/>
        </w:rPr>
        <w:t>Companies and employers in Germany are subject to numerous legal retention obligations, particularly under the German Fiscal Code (AO) and the German Commercial Code (HGB). Regardless, in the employment relationship, a general retention period of three years according to Section 195 BGB applies.</w:t>
      </w:r>
      <w:r w:rsidR="002C73DE">
        <w:rPr>
          <w:rFonts w:ascii="Aptos" w:hAnsi="Aptos"/>
        </w:rPr>
        <w:t xml:space="preserve"> </w:t>
      </w:r>
      <w:r w:rsidRPr="000F4255">
        <w:rPr>
          <w:rFonts w:ascii="Aptos" w:hAnsi="Aptos"/>
        </w:rPr>
        <w:t>If we enter an employment contract with an applicant, the transmitted data will be stored for the purpose of handling the employment relationship in compliance with legal regulations.</w:t>
      </w:r>
      <w:r w:rsidR="002C73DE">
        <w:rPr>
          <w:rFonts w:ascii="Aptos" w:hAnsi="Aptos"/>
        </w:rPr>
        <w:t xml:space="preserve"> </w:t>
      </w:r>
      <w:r w:rsidRPr="000F4255">
        <w:rPr>
          <w:rFonts w:ascii="Aptos" w:hAnsi="Aptos"/>
        </w:rPr>
        <w:t>If no employment contract is concluded with the applicant, the application documents will be deleted no later than six months after the rejection decision is communicated, unless deletion is opposed by other legitimate interests of</w:t>
      </w:r>
      <w:r w:rsidR="00F455D9" w:rsidRPr="000F4255">
        <w:rPr>
          <w:rFonts w:ascii="Aptos" w:hAnsi="Aptos"/>
        </w:rPr>
        <w:t xml:space="preserve"> </w:t>
      </w:r>
      <w:proofErr w:type="spellStart"/>
      <w:r w:rsidR="000035B0">
        <w:rPr>
          <w:rFonts w:ascii="Aptos" w:hAnsi="Aptos"/>
        </w:rPr>
        <w:t>E</w:t>
      </w:r>
      <w:r w:rsidR="00332F62" w:rsidRPr="000F4255">
        <w:rPr>
          <w:rFonts w:ascii="Aptos" w:hAnsi="Aptos"/>
        </w:rPr>
        <w:t>mnify</w:t>
      </w:r>
      <w:proofErr w:type="spellEnd"/>
      <w:r w:rsidR="00332F62" w:rsidRPr="000F4255">
        <w:rPr>
          <w:rFonts w:ascii="Aptos" w:hAnsi="Aptos"/>
        </w:rPr>
        <w:t>.</w:t>
      </w:r>
      <w:r w:rsidR="00F455D9" w:rsidRPr="000F4255">
        <w:rPr>
          <w:rFonts w:ascii="Aptos" w:hAnsi="Aptos"/>
        </w:rPr>
        <w:t xml:space="preserve"> </w:t>
      </w:r>
      <w:r w:rsidRPr="000F4255">
        <w:rPr>
          <w:rFonts w:ascii="Aptos" w:hAnsi="Aptos"/>
        </w:rPr>
        <w:t>A legitimate interest in this context</w:t>
      </w:r>
      <w:r w:rsidR="00332F62" w:rsidRPr="000F4255">
        <w:rPr>
          <w:rFonts w:ascii="Aptos" w:hAnsi="Aptos"/>
        </w:rPr>
        <w:t xml:space="preserve"> is</w:t>
      </w:r>
      <w:r w:rsidRPr="000F4255">
        <w:rPr>
          <w:rFonts w:ascii="Aptos" w:hAnsi="Aptos"/>
        </w:rPr>
        <w:t>, for example,</w:t>
      </w:r>
      <w:r w:rsidR="00F455D9" w:rsidRPr="000F4255">
        <w:rPr>
          <w:rFonts w:ascii="Aptos" w:hAnsi="Aptos"/>
        </w:rPr>
        <w:t xml:space="preserve"> </w:t>
      </w:r>
      <w:r w:rsidRPr="000F4255">
        <w:rPr>
          <w:rFonts w:ascii="Aptos" w:hAnsi="Aptos"/>
        </w:rPr>
        <w:t>an obligation to provide evidence in a procedure under the German General Equal Treatment Act (AGG).</w:t>
      </w:r>
      <w:r w:rsidR="00381108">
        <w:rPr>
          <w:rFonts w:ascii="Aptos" w:hAnsi="Aptos"/>
        </w:rPr>
        <w:t xml:space="preserve"> </w:t>
      </w:r>
      <w:r w:rsidRPr="000F4255">
        <w:rPr>
          <w:rFonts w:ascii="Aptos" w:hAnsi="Aptos"/>
        </w:rPr>
        <w:t>If consent is given for extended storage, inclusion in the applicant pool, and/or data transfer within the corporate group, deletion will occur only after the expiration of this period, unless the applicant grants us consent again for the aforementioned purposes.</w:t>
      </w:r>
    </w:p>
    <w:p w14:paraId="18DD0263" w14:textId="77777777" w:rsidR="001E3250" w:rsidRPr="000F4255" w:rsidRDefault="00852A1C" w:rsidP="00F200C2">
      <w:pPr>
        <w:pStyle w:val="Heading1"/>
        <w:numPr>
          <w:ilvl w:val="0"/>
          <w:numId w:val="2"/>
        </w:numPr>
        <w:tabs>
          <w:tab w:val="left" w:pos="644"/>
        </w:tabs>
        <w:spacing w:before="241"/>
        <w:ind w:left="644" w:hanging="359"/>
        <w:jc w:val="both"/>
        <w:rPr>
          <w:rFonts w:ascii="Aptos" w:hAnsi="Aptos"/>
        </w:rPr>
      </w:pPr>
      <w:r w:rsidRPr="000F4255">
        <w:rPr>
          <w:rFonts w:ascii="Aptos" w:hAnsi="Aptos"/>
        </w:rPr>
        <w:t>Data</w:t>
      </w:r>
      <w:r w:rsidRPr="000F4255">
        <w:rPr>
          <w:rFonts w:ascii="Aptos" w:hAnsi="Aptos"/>
          <w:spacing w:val="14"/>
        </w:rPr>
        <w:t xml:space="preserve"> </w:t>
      </w:r>
      <w:r w:rsidRPr="000F4255">
        <w:rPr>
          <w:rFonts w:ascii="Aptos" w:hAnsi="Aptos"/>
          <w:spacing w:val="-2"/>
        </w:rPr>
        <w:t>transfer</w:t>
      </w:r>
    </w:p>
    <w:p w14:paraId="71B14C81" w14:textId="77777777" w:rsidR="001E3250" w:rsidRPr="000F4255" w:rsidRDefault="001E3250" w:rsidP="00F200C2">
      <w:pPr>
        <w:pStyle w:val="BodyText"/>
        <w:spacing w:before="33"/>
        <w:jc w:val="both"/>
        <w:rPr>
          <w:rFonts w:ascii="Aptos" w:hAnsi="Aptos"/>
          <w:b/>
        </w:rPr>
      </w:pPr>
    </w:p>
    <w:p w14:paraId="07C1E9EA" w14:textId="0978CED3" w:rsidR="009F0D41" w:rsidRPr="00381108" w:rsidRDefault="00852A1C" w:rsidP="00381108">
      <w:pPr>
        <w:pStyle w:val="BodyText"/>
        <w:spacing w:before="1"/>
        <w:ind w:left="285" w:right="127"/>
        <w:jc w:val="both"/>
        <w:rPr>
          <w:rFonts w:ascii="Aptos" w:hAnsi="Aptos"/>
          <w:w w:val="105"/>
        </w:rPr>
      </w:pPr>
      <w:r w:rsidRPr="000F4255">
        <w:rPr>
          <w:rFonts w:ascii="Aptos" w:hAnsi="Aptos"/>
        </w:rPr>
        <w:t>Should</w:t>
      </w:r>
      <w:r w:rsidRPr="000F4255">
        <w:rPr>
          <w:rFonts w:ascii="Aptos" w:hAnsi="Aptos"/>
          <w:spacing w:val="-7"/>
        </w:rPr>
        <w:t xml:space="preserve"> </w:t>
      </w:r>
      <w:r w:rsidRPr="000F4255">
        <w:rPr>
          <w:rFonts w:ascii="Aptos" w:hAnsi="Aptos"/>
        </w:rPr>
        <w:t>we</w:t>
      </w:r>
      <w:r w:rsidRPr="000F4255">
        <w:rPr>
          <w:rFonts w:ascii="Aptos" w:hAnsi="Aptos"/>
          <w:spacing w:val="-10"/>
        </w:rPr>
        <w:t xml:space="preserve"> </w:t>
      </w:r>
      <w:r w:rsidRPr="000F4255">
        <w:rPr>
          <w:rFonts w:ascii="Aptos" w:hAnsi="Aptos"/>
        </w:rPr>
        <w:t>transfer</w:t>
      </w:r>
      <w:r w:rsidRPr="000F4255">
        <w:rPr>
          <w:rFonts w:ascii="Aptos" w:hAnsi="Aptos"/>
          <w:spacing w:val="-7"/>
        </w:rPr>
        <w:t xml:space="preserve"> </w:t>
      </w:r>
      <w:r w:rsidRPr="000F4255">
        <w:rPr>
          <w:rFonts w:ascii="Aptos" w:hAnsi="Aptos"/>
        </w:rPr>
        <w:t>personal</w:t>
      </w:r>
      <w:r w:rsidRPr="000F4255">
        <w:rPr>
          <w:rFonts w:ascii="Aptos" w:hAnsi="Aptos"/>
          <w:spacing w:val="-9"/>
        </w:rPr>
        <w:t xml:space="preserve"> </w:t>
      </w:r>
      <w:r w:rsidRPr="000F4255">
        <w:rPr>
          <w:rFonts w:ascii="Aptos" w:hAnsi="Aptos"/>
        </w:rPr>
        <w:t>data</w:t>
      </w:r>
      <w:r w:rsidRPr="000F4255">
        <w:rPr>
          <w:rFonts w:ascii="Aptos" w:hAnsi="Aptos"/>
          <w:spacing w:val="-4"/>
        </w:rPr>
        <w:t xml:space="preserve"> </w:t>
      </w:r>
      <w:r w:rsidRPr="000F4255">
        <w:rPr>
          <w:rFonts w:ascii="Aptos" w:hAnsi="Aptos"/>
        </w:rPr>
        <w:t>to</w:t>
      </w:r>
      <w:r w:rsidRPr="000F4255">
        <w:rPr>
          <w:rFonts w:ascii="Aptos" w:hAnsi="Aptos"/>
          <w:spacing w:val="-6"/>
        </w:rPr>
        <w:t xml:space="preserve"> </w:t>
      </w:r>
      <w:r w:rsidRPr="000F4255">
        <w:rPr>
          <w:rFonts w:ascii="Aptos" w:hAnsi="Aptos"/>
        </w:rPr>
        <w:t>service</w:t>
      </w:r>
      <w:r w:rsidRPr="000F4255">
        <w:rPr>
          <w:rFonts w:ascii="Aptos" w:hAnsi="Aptos"/>
          <w:spacing w:val="-10"/>
        </w:rPr>
        <w:t xml:space="preserve"> </w:t>
      </w:r>
      <w:r w:rsidRPr="000F4255">
        <w:rPr>
          <w:rFonts w:ascii="Aptos" w:hAnsi="Aptos"/>
        </w:rPr>
        <w:t>providers</w:t>
      </w:r>
      <w:r w:rsidRPr="000F4255">
        <w:rPr>
          <w:rFonts w:ascii="Aptos" w:hAnsi="Aptos"/>
          <w:spacing w:val="-9"/>
        </w:rPr>
        <w:t xml:space="preserve"> </w:t>
      </w:r>
      <w:r w:rsidRPr="000F4255">
        <w:rPr>
          <w:rFonts w:ascii="Aptos" w:hAnsi="Aptos"/>
        </w:rPr>
        <w:t>or</w:t>
      </w:r>
      <w:r w:rsidRPr="000F4255">
        <w:rPr>
          <w:rFonts w:ascii="Aptos" w:hAnsi="Aptos"/>
          <w:spacing w:val="-7"/>
        </w:rPr>
        <w:t xml:space="preserve"> </w:t>
      </w:r>
      <w:r w:rsidRPr="000F4255">
        <w:rPr>
          <w:rFonts w:ascii="Aptos" w:hAnsi="Aptos"/>
        </w:rPr>
        <w:t>companies</w:t>
      </w:r>
      <w:r w:rsidRPr="000F4255">
        <w:rPr>
          <w:rFonts w:ascii="Aptos" w:hAnsi="Aptos"/>
          <w:spacing w:val="-9"/>
        </w:rPr>
        <w:t xml:space="preserve"> </w:t>
      </w:r>
      <w:r w:rsidRPr="000F4255">
        <w:rPr>
          <w:rFonts w:ascii="Aptos" w:hAnsi="Aptos"/>
        </w:rPr>
        <w:t>outside</w:t>
      </w:r>
      <w:r w:rsidRPr="000F4255">
        <w:rPr>
          <w:rFonts w:ascii="Aptos" w:hAnsi="Aptos"/>
          <w:spacing w:val="-6"/>
        </w:rPr>
        <w:t xml:space="preserve"> </w:t>
      </w:r>
      <w:r w:rsidRPr="000F4255">
        <w:rPr>
          <w:rFonts w:ascii="Aptos" w:hAnsi="Aptos"/>
        </w:rPr>
        <w:t>the</w:t>
      </w:r>
      <w:r w:rsidRPr="000F4255">
        <w:rPr>
          <w:rFonts w:ascii="Aptos" w:hAnsi="Aptos"/>
          <w:spacing w:val="-6"/>
        </w:rPr>
        <w:t xml:space="preserve"> </w:t>
      </w:r>
      <w:r w:rsidRPr="000F4255">
        <w:rPr>
          <w:rFonts w:ascii="Aptos" w:hAnsi="Aptos"/>
        </w:rPr>
        <w:t xml:space="preserve">European </w:t>
      </w:r>
      <w:r w:rsidRPr="000F4255">
        <w:rPr>
          <w:rFonts w:ascii="Aptos" w:hAnsi="Aptos"/>
          <w:w w:val="105"/>
        </w:rPr>
        <w:t xml:space="preserve">Economic Area (EEA), the transfer will only take place if the third country has been </w:t>
      </w:r>
      <w:r w:rsidRPr="000F4255">
        <w:rPr>
          <w:rFonts w:ascii="Aptos" w:hAnsi="Aptos"/>
        </w:rPr>
        <w:t xml:space="preserve">confirmed by the EU Commission to have an adequate level of data protection or if other </w:t>
      </w:r>
      <w:r w:rsidRPr="000F4255">
        <w:rPr>
          <w:rFonts w:ascii="Aptos" w:hAnsi="Aptos"/>
          <w:w w:val="105"/>
        </w:rPr>
        <w:t xml:space="preserve">appropriate data protection guarantees (e.g. binding corporate rules or EU standard </w:t>
      </w:r>
      <w:r w:rsidRPr="000F4255">
        <w:rPr>
          <w:rFonts w:ascii="Aptos" w:hAnsi="Aptos"/>
        </w:rPr>
        <w:t>contractual</w:t>
      </w:r>
      <w:r w:rsidRPr="000F4255">
        <w:rPr>
          <w:rFonts w:ascii="Aptos" w:hAnsi="Aptos"/>
          <w:spacing w:val="-3"/>
        </w:rPr>
        <w:t xml:space="preserve"> </w:t>
      </w:r>
      <w:r w:rsidRPr="000F4255">
        <w:rPr>
          <w:rFonts w:ascii="Aptos" w:hAnsi="Aptos"/>
        </w:rPr>
        <w:t>clauses)</w:t>
      </w:r>
      <w:r w:rsidRPr="000F4255">
        <w:rPr>
          <w:rFonts w:ascii="Aptos" w:hAnsi="Aptos"/>
          <w:spacing w:val="-2"/>
        </w:rPr>
        <w:t xml:space="preserve"> </w:t>
      </w:r>
      <w:r w:rsidRPr="000F4255">
        <w:rPr>
          <w:rFonts w:ascii="Aptos" w:hAnsi="Aptos"/>
        </w:rPr>
        <w:t>are</w:t>
      </w:r>
      <w:r w:rsidRPr="000F4255">
        <w:rPr>
          <w:rFonts w:ascii="Aptos" w:hAnsi="Aptos"/>
          <w:spacing w:val="-5"/>
        </w:rPr>
        <w:t xml:space="preserve"> </w:t>
      </w:r>
      <w:r w:rsidRPr="000F4255">
        <w:rPr>
          <w:rFonts w:ascii="Aptos" w:hAnsi="Aptos"/>
        </w:rPr>
        <w:t>in</w:t>
      </w:r>
      <w:r w:rsidRPr="000F4255">
        <w:rPr>
          <w:rFonts w:ascii="Aptos" w:hAnsi="Aptos"/>
          <w:spacing w:val="-3"/>
        </w:rPr>
        <w:t xml:space="preserve"> </w:t>
      </w:r>
      <w:r w:rsidRPr="000F4255">
        <w:rPr>
          <w:rFonts w:ascii="Aptos" w:hAnsi="Aptos"/>
        </w:rPr>
        <w:t>place. You</w:t>
      </w:r>
      <w:r w:rsidRPr="000F4255">
        <w:rPr>
          <w:rFonts w:ascii="Aptos" w:hAnsi="Aptos"/>
          <w:spacing w:val="-1"/>
        </w:rPr>
        <w:t xml:space="preserve"> </w:t>
      </w:r>
      <w:r w:rsidRPr="000F4255">
        <w:rPr>
          <w:rFonts w:ascii="Aptos" w:hAnsi="Aptos"/>
        </w:rPr>
        <w:t>can</w:t>
      </w:r>
      <w:r w:rsidRPr="000F4255">
        <w:rPr>
          <w:rFonts w:ascii="Aptos" w:hAnsi="Aptos"/>
          <w:spacing w:val="-3"/>
        </w:rPr>
        <w:t xml:space="preserve"> </w:t>
      </w:r>
      <w:r w:rsidRPr="000F4255">
        <w:rPr>
          <w:rFonts w:ascii="Aptos" w:hAnsi="Aptos"/>
        </w:rPr>
        <w:t>request</w:t>
      </w:r>
      <w:r w:rsidRPr="000F4255">
        <w:rPr>
          <w:rFonts w:ascii="Aptos" w:hAnsi="Aptos"/>
          <w:spacing w:val="-5"/>
        </w:rPr>
        <w:t xml:space="preserve"> </w:t>
      </w:r>
      <w:r w:rsidRPr="000F4255">
        <w:rPr>
          <w:rFonts w:ascii="Aptos" w:hAnsi="Aptos"/>
        </w:rPr>
        <w:t>detailed</w:t>
      </w:r>
      <w:r w:rsidRPr="000F4255">
        <w:rPr>
          <w:rFonts w:ascii="Aptos" w:hAnsi="Aptos"/>
          <w:spacing w:val="-1"/>
        </w:rPr>
        <w:t xml:space="preserve"> </w:t>
      </w:r>
      <w:r w:rsidRPr="000F4255">
        <w:rPr>
          <w:rFonts w:ascii="Aptos" w:hAnsi="Aptos"/>
        </w:rPr>
        <w:t>information</w:t>
      </w:r>
      <w:r w:rsidRPr="000F4255">
        <w:rPr>
          <w:rFonts w:ascii="Aptos" w:hAnsi="Aptos"/>
          <w:spacing w:val="-3"/>
        </w:rPr>
        <w:t xml:space="preserve"> </w:t>
      </w:r>
      <w:r w:rsidRPr="000F4255">
        <w:rPr>
          <w:rFonts w:ascii="Aptos" w:hAnsi="Aptos"/>
        </w:rPr>
        <w:t>on</w:t>
      </w:r>
      <w:r w:rsidRPr="000F4255">
        <w:rPr>
          <w:rFonts w:ascii="Aptos" w:hAnsi="Aptos"/>
          <w:spacing w:val="-3"/>
        </w:rPr>
        <w:t xml:space="preserve"> </w:t>
      </w:r>
      <w:r w:rsidRPr="000F4255">
        <w:rPr>
          <w:rFonts w:ascii="Aptos" w:hAnsi="Aptos"/>
        </w:rPr>
        <w:t>this</w:t>
      </w:r>
      <w:r w:rsidRPr="000F4255">
        <w:rPr>
          <w:rFonts w:ascii="Aptos" w:hAnsi="Aptos"/>
          <w:spacing w:val="-3"/>
        </w:rPr>
        <w:t xml:space="preserve"> </w:t>
      </w:r>
      <w:r w:rsidRPr="000F4255">
        <w:rPr>
          <w:rFonts w:ascii="Aptos" w:hAnsi="Aptos"/>
        </w:rPr>
        <w:t>and</w:t>
      </w:r>
      <w:r w:rsidRPr="000F4255">
        <w:rPr>
          <w:rFonts w:ascii="Aptos" w:hAnsi="Aptos"/>
          <w:spacing w:val="-1"/>
        </w:rPr>
        <w:t xml:space="preserve"> </w:t>
      </w:r>
      <w:r w:rsidRPr="000F4255">
        <w:rPr>
          <w:rFonts w:ascii="Aptos" w:hAnsi="Aptos"/>
        </w:rPr>
        <w:t>on</w:t>
      </w:r>
      <w:r w:rsidRPr="000F4255">
        <w:rPr>
          <w:rFonts w:ascii="Aptos" w:hAnsi="Aptos"/>
          <w:spacing w:val="-3"/>
        </w:rPr>
        <w:t xml:space="preserve"> </w:t>
      </w:r>
      <w:r w:rsidRPr="000F4255">
        <w:rPr>
          <w:rFonts w:ascii="Aptos" w:hAnsi="Aptos"/>
        </w:rPr>
        <w:t xml:space="preserve">the </w:t>
      </w:r>
      <w:r w:rsidRPr="000F4255">
        <w:rPr>
          <w:rFonts w:ascii="Aptos" w:hAnsi="Aptos"/>
          <w:w w:val="105"/>
        </w:rPr>
        <w:t>level of data protection at our service providers in third countries using the contact information above.</w:t>
      </w:r>
      <w:r w:rsidR="009C60DB" w:rsidRPr="000F4255">
        <w:rPr>
          <w:rFonts w:ascii="Aptos" w:hAnsi="Aptos"/>
          <w:lang w:val="en-GB"/>
        </w:rPr>
        <w:t xml:space="preserve">There is a potential transmission of your personal data to the UK and the US. </w:t>
      </w:r>
      <w:r w:rsidR="009F0D41" w:rsidRPr="000F4255">
        <w:rPr>
          <w:rFonts w:ascii="Aptos" w:hAnsi="Aptos"/>
        </w:rPr>
        <w:t xml:space="preserve">Moreover, certain personal data is processed by the companies in the USA. Under the so-called "Data Privacy Framework" (DPF), the EU Commission has also recognized the level of data protection as safe for specific companies from the USA in the adequacy decision dated July 10, 2023. The list of certified companies and additional information about the DPF can be found on the website of the U.S. Department of Commerce at </w:t>
      </w:r>
      <w:hyperlink r:id="rId22" w:history="1">
        <w:r w:rsidR="00381108" w:rsidRPr="00DE457A">
          <w:rPr>
            <w:rStyle w:val="Hyperlink"/>
            <w:rFonts w:ascii="Aptos" w:hAnsi="Aptos"/>
          </w:rPr>
          <w:t>https://www.dataprivacyframework.gov/s/participant-search</w:t>
        </w:r>
      </w:hyperlink>
      <w:r w:rsidR="009F0D41" w:rsidRPr="000F4255">
        <w:rPr>
          <w:rFonts w:ascii="Aptos" w:hAnsi="Aptos"/>
        </w:rPr>
        <w:t>.</w:t>
      </w:r>
      <w:r w:rsidR="00381108">
        <w:rPr>
          <w:rFonts w:ascii="Aptos" w:hAnsi="Aptos"/>
          <w:w w:val="105"/>
        </w:rPr>
        <w:t xml:space="preserve"> </w:t>
      </w:r>
      <w:r w:rsidR="009F0D41" w:rsidRPr="000F4255">
        <w:rPr>
          <w:rFonts w:ascii="Aptos" w:hAnsi="Aptos"/>
        </w:rPr>
        <w:t>Additionally, certain personal data is processed by the companies in the UK. On June 28, 2021, the European Commission issued an adequacy decision for the United Kingdom, designating it as a safe third country. Therefore, the transfer of personal data remains compliant with data protection regulations after Brexit.</w:t>
      </w:r>
    </w:p>
    <w:p w14:paraId="7C8B9D36" w14:textId="28E534AE" w:rsidR="001E3250" w:rsidRPr="00381108" w:rsidRDefault="002C5084" w:rsidP="00381108">
      <w:pPr>
        <w:pStyle w:val="ListParagraph"/>
        <w:numPr>
          <w:ilvl w:val="0"/>
          <w:numId w:val="2"/>
        </w:numPr>
        <w:spacing w:after="240"/>
        <w:jc w:val="both"/>
        <w:rPr>
          <w:rFonts w:ascii="Aptos" w:hAnsi="Aptos"/>
          <w:spacing w:val="-4"/>
        </w:rPr>
      </w:pPr>
      <w:r w:rsidRPr="000F4255">
        <w:rPr>
          <w:rFonts w:ascii="Aptos" w:hAnsi="Aptos"/>
          <w:b/>
          <w:bCs/>
          <w:spacing w:val="-4"/>
        </w:rPr>
        <w:t>Are you obligated to provide your data?</w:t>
      </w:r>
    </w:p>
    <w:p w14:paraId="3B702FA8" w14:textId="3CB8C6DE" w:rsidR="00AE4629" w:rsidRPr="000F4255" w:rsidRDefault="00F6235D" w:rsidP="00381108">
      <w:pPr>
        <w:pStyle w:val="BodyText"/>
        <w:ind w:left="285" w:right="129"/>
        <w:jc w:val="both"/>
        <w:rPr>
          <w:rFonts w:ascii="Aptos" w:hAnsi="Aptos"/>
        </w:rPr>
      </w:pPr>
      <w:r w:rsidRPr="000F4255">
        <w:rPr>
          <w:rFonts w:ascii="Aptos" w:hAnsi="Aptos"/>
        </w:rPr>
        <w:lastRenderedPageBreak/>
        <w:t>In the context of the application process, you are required to provide the personal data necessary for the establishment of the employment relationship or the collection of which we are legally obligated</w:t>
      </w:r>
      <w:r w:rsidR="005F7B8E" w:rsidRPr="000F4255">
        <w:rPr>
          <w:rFonts w:ascii="Aptos" w:hAnsi="Aptos"/>
        </w:rPr>
        <w:t>. Without th</w:t>
      </w:r>
      <w:r w:rsidR="00332F62" w:rsidRPr="000F4255">
        <w:rPr>
          <w:rFonts w:ascii="Aptos" w:hAnsi="Aptos"/>
        </w:rPr>
        <w:t>is</w:t>
      </w:r>
      <w:r w:rsidR="005F7B8E" w:rsidRPr="000F4255">
        <w:rPr>
          <w:rFonts w:ascii="Aptos" w:hAnsi="Aptos"/>
        </w:rPr>
        <w:t xml:space="preserve"> data, we will not be able to proceed with the employment contract with you.</w:t>
      </w:r>
    </w:p>
    <w:p w14:paraId="53BD8EDF" w14:textId="1921ED57" w:rsidR="00D40A7F" w:rsidRPr="00D16E66" w:rsidRDefault="00AE4629" w:rsidP="00D16E66">
      <w:pPr>
        <w:pStyle w:val="ListParagraph"/>
        <w:numPr>
          <w:ilvl w:val="0"/>
          <w:numId w:val="2"/>
        </w:numPr>
        <w:spacing w:after="240"/>
        <w:jc w:val="both"/>
        <w:rPr>
          <w:rFonts w:ascii="Aptos" w:hAnsi="Aptos"/>
          <w:b/>
          <w:bCs/>
        </w:rPr>
      </w:pPr>
      <w:r w:rsidRPr="000F4255">
        <w:rPr>
          <w:rFonts w:ascii="Aptos" w:hAnsi="Aptos"/>
          <w:b/>
          <w:bCs/>
        </w:rPr>
        <w:t>To what extent are automated individual decision-making, including profiling applied?</w:t>
      </w:r>
    </w:p>
    <w:p w14:paraId="25A148E9" w14:textId="1424D6E2" w:rsidR="002C73DE" w:rsidRPr="00D16E66" w:rsidRDefault="00D40A7F" w:rsidP="00A80FE6">
      <w:pPr>
        <w:pStyle w:val="BodyText"/>
        <w:spacing w:after="240" w:line="285" w:lineRule="auto"/>
        <w:ind w:left="360" w:right="129"/>
        <w:jc w:val="both"/>
        <w:rPr>
          <w:rFonts w:ascii="Aptos" w:hAnsi="Aptos"/>
        </w:rPr>
      </w:pPr>
      <w:r w:rsidRPr="000F4255">
        <w:rPr>
          <w:rFonts w:ascii="Aptos" w:hAnsi="Aptos"/>
        </w:rPr>
        <w:t>No automated individual decisions or profiling measures take place.</w:t>
      </w:r>
    </w:p>
    <w:p w14:paraId="5CAB240D" w14:textId="7A522A5C" w:rsidR="00E70426" w:rsidRPr="00D16E66" w:rsidRDefault="00D40A7F" w:rsidP="00D16E66">
      <w:pPr>
        <w:pStyle w:val="BodyText"/>
        <w:numPr>
          <w:ilvl w:val="0"/>
          <w:numId w:val="2"/>
        </w:numPr>
        <w:spacing w:after="240" w:line="285" w:lineRule="auto"/>
        <w:ind w:right="129"/>
        <w:jc w:val="both"/>
        <w:rPr>
          <w:rFonts w:ascii="Aptos" w:hAnsi="Aptos"/>
          <w:b/>
          <w:bCs/>
        </w:rPr>
      </w:pPr>
      <w:r w:rsidRPr="000F4255">
        <w:rPr>
          <w:rFonts w:ascii="Aptos" w:hAnsi="Aptos"/>
          <w:b/>
          <w:bCs/>
        </w:rPr>
        <w:t>Is th</w:t>
      </w:r>
      <w:r w:rsidR="000543AA" w:rsidRPr="000F4255">
        <w:rPr>
          <w:rFonts w:ascii="Aptos" w:hAnsi="Aptos"/>
          <w:b/>
          <w:bCs/>
        </w:rPr>
        <w:t xml:space="preserve">ere joint controllership for the processing of the above-mentioned data? </w:t>
      </w:r>
    </w:p>
    <w:p w14:paraId="13665C75" w14:textId="58F59D7D" w:rsidR="00A80FE6" w:rsidRPr="000F4255" w:rsidRDefault="00381108" w:rsidP="00A80FE6">
      <w:pPr>
        <w:ind w:left="284"/>
        <w:jc w:val="both"/>
        <w:rPr>
          <w:rFonts w:ascii="Aptos" w:hAnsi="Aptos"/>
          <w:color w:val="000000" w:themeColor="text1"/>
          <w:lang w:val="en-GB"/>
        </w:rPr>
      </w:pPr>
      <w:r>
        <w:rPr>
          <w:rFonts w:ascii="Aptos" w:hAnsi="Aptos"/>
          <w:color w:val="000000" w:themeColor="text1"/>
          <w:lang w:val="en-GB"/>
        </w:rPr>
        <w:t>In</w:t>
      </w:r>
      <w:r w:rsidR="00E70426" w:rsidRPr="000F4255">
        <w:rPr>
          <w:rFonts w:ascii="Aptos" w:hAnsi="Aptos"/>
          <w:color w:val="000000" w:themeColor="text1"/>
          <w:lang w:val="en-GB"/>
        </w:rPr>
        <w:t xml:space="preserve"> the context of processing your personal data in the applicant management, we share responsibility for certain processing operations </w:t>
      </w:r>
      <w:r w:rsidR="009361AF" w:rsidRPr="000F4255">
        <w:rPr>
          <w:rFonts w:ascii="Aptos" w:hAnsi="Aptos"/>
          <w:color w:val="000000" w:themeColor="text1"/>
          <w:lang w:val="en-GB"/>
        </w:rPr>
        <w:t xml:space="preserve">within the </w:t>
      </w:r>
      <w:proofErr w:type="spellStart"/>
      <w:r w:rsidR="009361AF" w:rsidRPr="000F4255">
        <w:rPr>
          <w:rFonts w:ascii="Aptos" w:hAnsi="Aptos"/>
          <w:color w:val="000000" w:themeColor="text1"/>
          <w:lang w:val="en-GB"/>
        </w:rPr>
        <w:t>E</w:t>
      </w:r>
      <w:r w:rsidR="00CD788D">
        <w:rPr>
          <w:rFonts w:ascii="Aptos" w:hAnsi="Aptos"/>
          <w:color w:val="000000" w:themeColor="text1"/>
          <w:lang w:val="en-GB"/>
        </w:rPr>
        <w:t>m</w:t>
      </w:r>
      <w:r w:rsidR="009361AF" w:rsidRPr="000F4255">
        <w:rPr>
          <w:rFonts w:ascii="Aptos" w:hAnsi="Aptos"/>
          <w:color w:val="000000" w:themeColor="text1"/>
          <w:lang w:val="en-GB"/>
        </w:rPr>
        <w:t>nify</w:t>
      </w:r>
      <w:proofErr w:type="spellEnd"/>
      <w:r w:rsidR="009361AF" w:rsidRPr="000F4255">
        <w:rPr>
          <w:rFonts w:ascii="Aptos" w:hAnsi="Aptos"/>
          <w:color w:val="000000" w:themeColor="text1"/>
          <w:lang w:val="en-GB"/>
        </w:rPr>
        <w:t xml:space="preserve"> Group </w:t>
      </w:r>
      <w:r w:rsidR="00E70426" w:rsidRPr="000F4255">
        <w:rPr>
          <w:rFonts w:ascii="Aptos" w:hAnsi="Aptos"/>
          <w:color w:val="000000" w:themeColor="text1"/>
          <w:lang w:val="en-GB"/>
        </w:rPr>
        <w:t>(known as Joint Controllership).</w:t>
      </w:r>
      <w:r>
        <w:rPr>
          <w:rFonts w:ascii="Aptos" w:hAnsi="Aptos"/>
          <w:color w:val="000000" w:themeColor="text1"/>
          <w:lang w:val="en-GB"/>
        </w:rPr>
        <w:t xml:space="preserve"> </w:t>
      </w:r>
      <w:r w:rsidR="00E70426" w:rsidRPr="000F4255">
        <w:rPr>
          <w:rFonts w:ascii="Aptos" w:hAnsi="Aptos"/>
          <w:color w:val="000000" w:themeColor="text1"/>
          <w:lang w:val="en-GB"/>
        </w:rPr>
        <w:t>To ensure the security of your data, such processing is carried out exclusively based on an agreement according to Article 26 para. 1 GDPR. Therefore, the respective responsibilities for fulfilling obligations under the GDPR regarding joint controllership are established.</w:t>
      </w:r>
      <w:r w:rsidR="002C73DE">
        <w:rPr>
          <w:rFonts w:ascii="Aptos" w:hAnsi="Aptos"/>
          <w:color w:val="000000" w:themeColor="text1"/>
          <w:lang w:val="en-GB"/>
        </w:rPr>
        <w:t xml:space="preserve"> </w:t>
      </w:r>
      <w:r w:rsidR="00B91C4D" w:rsidRPr="000F4255">
        <w:rPr>
          <w:rFonts w:ascii="Aptos" w:hAnsi="Aptos"/>
          <w:color w:val="000000" w:themeColor="text1"/>
          <w:lang w:val="en-GB"/>
        </w:rPr>
        <w:t>J</w:t>
      </w:r>
      <w:r w:rsidR="00E70426" w:rsidRPr="000F4255">
        <w:rPr>
          <w:rFonts w:ascii="Aptos" w:hAnsi="Aptos"/>
          <w:color w:val="000000" w:themeColor="text1"/>
          <w:lang w:val="en-GB"/>
        </w:rPr>
        <w:t>oint controllership includes the following processing activities:</w:t>
      </w:r>
      <w:r w:rsidR="002C4ABF" w:rsidRPr="000F4255">
        <w:rPr>
          <w:rFonts w:ascii="Aptos" w:hAnsi="Aptos"/>
          <w:color w:val="000000" w:themeColor="text1"/>
          <w:lang w:val="en-GB"/>
        </w:rPr>
        <w:t xml:space="preserve"> h</w:t>
      </w:r>
      <w:r w:rsidR="00B43FE5" w:rsidRPr="000F4255">
        <w:rPr>
          <w:rFonts w:ascii="Aptos" w:hAnsi="Aptos"/>
          <w:color w:val="000000" w:themeColor="text1"/>
          <w:lang w:val="en-GB"/>
        </w:rPr>
        <w:t xml:space="preserve">uman </w:t>
      </w:r>
      <w:r w:rsidR="002C4ABF" w:rsidRPr="000F4255">
        <w:rPr>
          <w:rFonts w:ascii="Aptos" w:hAnsi="Aptos"/>
          <w:color w:val="000000" w:themeColor="text1"/>
          <w:lang w:val="en-GB"/>
        </w:rPr>
        <w:t>r</w:t>
      </w:r>
      <w:r w:rsidR="00B43FE5" w:rsidRPr="000F4255">
        <w:rPr>
          <w:rFonts w:ascii="Aptos" w:hAnsi="Aptos"/>
          <w:color w:val="000000" w:themeColor="text1"/>
          <w:lang w:val="en-GB"/>
        </w:rPr>
        <w:t>esources management</w:t>
      </w:r>
      <w:r w:rsidR="002C4ABF" w:rsidRPr="000F4255">
        <w:rPr>
          <w:rFonts w:ascii="Aptos" w:hAnsi="Aptos"/>
          <w:color w:val="000000" w:themeColor="text1"/>
          <w:lang w:val="en-GB"/>
        </w:rPr>
        <w:t>.</w:t>
      </w:r>
      <w:r w:rsidR="00145238">
        <w:rPr>
          <w:rFonts w:ascii="Aptos" w:hAnsi="Aptos"/>
          <w:color w:val="000000" w:themeColor="text1"/>
          <w:lang w:val="en-GB"/>
        </w:rPr>
        <w:t xml:space="preserve"> </w:t>
      </w:r>
      <w:r w:rsidR="00E70426" w:rsidRPr="000F4255">
        <w:rPr>
          <w:rFonts w:ascii="Aptos" w:hAnsi="Aptos"/>
          <w:color w:val="000000" w:themeColor="text1"/>
          <w:lang w:val="en-GB"/>
        </w:rPr>
        <w:t xml:space="preserve">Please refer to the individual sections on processing operations in this </w:t>
      </w:r>
      <w:r w:rsidR="00145238">
        <w:rPr>
          <w:rFonts w:ascii="Aptos" w:hAnsi="Aptos"/>
          <w:color w:val="000000" w:themeColor="text1"/>
          <w:lang w:val="en-GB"/>
        </w:rPr>
        <w:t>P</w:t>
      </w:r>
      <w:r w:rsidR="00E70426" w:rsidRPr="000F4255">
        <w:rPr>
          <w:rFonts w:ascii="Aptos" w:hAnsi="Aptos"/>
          <w:color w:val="000000" w:themeColor="text1"/>
          <w:lang w:val="en-GB"/>
        </w:rPr>
        <w:t xml:space="preserve">rivacy </w:t>
      </w:r>
      <w:r w:rsidR="00145238">
        <w:rPr>
          <w:rFonts w:ascii="Aptos" w:hAnsi="Aptos"/>
          <w:color w:val="000000" w:themeColor="text1"/>
          <w:lang w:val="en-GB"/>
        </w:rPr>
        <w:t>N</w:t>
      </w:r>
      <w:r w:rsidR="00E70426" w:rsidRPr="000F4255">
        <w:rPr>
          <w:rFonts w:ascii="Aptos" w:hAnsi="Aptos"/>
          <w:color w:val="000000" w:themeColor="text1"/>
          <w:lang w:val="en-GB"/>
        </w:rPr>
        <w:t>otice for more information, especially regarding the processed personal data or the legal basis.</w:t>
      </w:r>
    </w:p>
    <w:p w14:paraId="787CD741" w14:textId="39992A10" w:rsidR="00A80FE6" w:rsidRPr="000F4255" w:rsidRDefault="00E70426" w:rsidP="00DC55F5">
      <w:pPr>
        <w:spacing w:before="240"/>
        <w:ind w:left="284"/>
        <w:jc w:val="both"/>
        <w:rPr>
          <w:rFonts w:ascii="Aptos" w:hAnsi="Aptos"/>
          <w:color w:val="000000" w:themeColor="text1"/>
          <w:lang w:val="en-GB"/>
        </w:rPr>
      </w:pPr>
      <w:r w:rsidRPr="000F4255">
        <w:rPr>
          <w:rFonts w:ascii="Aptos" w:hAnsi="Aptos"/>
          <w:color w:val="000000" w:themeColor="text1"/>
          <w:lang w:val="en-GB"/>
        </w:rPr>
        <w:t xml:space="preserve">For the processes mentioned above, </w:t>
      </w:r>
      <w:r w:rsidR="00B43FE5" w:rsidRPr="000F4255">
        <w:rPr>
          <w:rFonts w:ascii="Aptos" w:hAnsi="Aptos"/>
          <w:color w:val="000000" w:themeColor="text1"/>
          <w:lang w:val="en-GB"/>
        </w:rPr>
        <w:t>J</w:t>
      </w:r>
      <w:r w:rsidRPr="000F4255">
        <w:rPr>
          <w:rFonts w:ascii="Aptos" w:hAnsi="Aptos"/>
          <w:color w:val="000000" w:themeColor="text1"/>
          <w:lang w:val="en-GB"/>
        </w:rPr>
        <w:t xml:space="preserve">oint </w:t>
      </w:r>
      <w:r w:rsidR="00B43FE5" w:rsidRPr="000F4255">
        <w:rPr>
          <w:rFonts w:ascii="Aptos" w:hAnsi="Aptos"/>
          <w:color w:val="000000" w:themeColor="text1"/>
          <w:lang w:val="en-GB"/>
        </w:rPr>
        <w:t>C</w:t>
      </w:r>
      <w:r w:rsidRPr="000F4255">
        <w:rPr>
          <w:rFonts w:ascii="Aptos" w:hAnsi="Aptos"/>
          <w:color w:val="000000" w:themeColor="text1"/>
          <w:lang w:val="en-GB"/>
        </w:rPr>
        <w:t xml:space="preserve">ontrollership exists with: </w:t>
      </w:r>
    </w:p>
    <w:p w14:paraId="03CB442C" w14:textId="77777777" w:rsidR="001154D0" w:rsidRPr="000F4255" w:rsidRDefault="001154D0" w:rsidP="00145238">
      <w:pPr>
        <w:pStyle w:val="paragraph"/>
        <w:numPr>
          <w:ilvl w:val="0"/>
          <w:numId w:val="5"/>
        </w:numPr>
        <w:spacing w:before="240" w:beforeAutospacing="0" w:after="0" w:afterAutospacing="0"/>
        <w:jc w:val="both"/>
        <w:textAlignment w:val="baseline"/>
        <w:rPr>
          <w:rFonts w:ascii="Aptos" w:hAnsi="Aptos" w:cs="Arial"/>
          <w:sz w:val="22"/>
          <w:szCs w:val="22"/>
          <w:lang w:val="en-US"/>
        </w:rPr>
      </w:pPr>
      <w:r w:rsidRPr="000F4255">
        <w:rPr>
          <w:rFonts w:ascii="Aptos" w:hAnsi="Aptos" w:cs="Arial"/>
          <w:sz w:val="22"/>
          <w:szCs w:val="22"/>
          <w:lang w:val="en-US"/>
        </w:rPr>
        <w:t>EMnify, Inc., 1013 Centre Road, Suite 403S, Wilmington, New Castle, 19805</w:t>
      </w:r>
    </w:p>
    <w:p w14:paraId="2802FFC3" w14:textId="77777777" w:rsidR="001154D0" w:rsidRPr="000F4255" w:rsidRDefault="001154D0" w:rsidP="00145238">
      <w:pPr>
        <w:pStyle w:val="paragraph"/>
        <w:numPr>
          <w:ilvl w:val="0"/>
          <w:numId w:val="5"/>
        </w:numPr>
        <w:spacing w:before="0" w:beforeAutospacing="0" w:after="0" w:afterAutospacing="0"/>
        <w:jc w:val="both"/>
        <w:textAlignment w:val="baseline"/>
        <w:rPr>
          <w:rFonts w:ascii="Aptos" w:hAnsi="Aptos" w:cs="Arial"/>
          <w:sz w:val="22"/>
          <w:szCs w:val="22"/>
          <w:lang w:val="en-US"/>
        </w:rPr>
      </w:pPr>
      <w:r w:rsidRPr="000F4255">
        <w:rPr>
          <w:rFonts w:ascii="Aptos" w:hAnsi="Aptos" w:cs="Arial"/>
          <w:sz w:val="22"/>
          <w:szCs w:val="22"/>
          <w:lang w:val="en-US"/>
        </w:rPr>
        <w:t xml:space="preserve">EMnify </w:t>
      </w:r>
      <w:proofErr w:type="spellStart"/>
      <w:r w:rsidRPr="000F4255">
        <w:rPr>
          <w:rFonts w:ascii="Aptos" w:hAnsi="Aptos" w:cs="Arial"/>
          <w:sz w:val="22"/>
          <w:szCs w:val="22"/>
          <w:lang w:val="en-US"/>
        </w:rPr>
        <w:t>Brasil</w:t>
      </w:r>
      <w:proofErr w:type="spellEnd"/>
      <w:r w:rsidRPr="000F4255">
        <w:rPr>
          <w:rFonts w:ascii="Aptos" w:hAnsi="Aptos" w:cs="Arial"/>
          <w:sz w:val="22"/>
          <w:szCs w:val="22"/>
          <w:lang w:val="en-US"/>
        </w:rPr>
        <w:t xml:space="preserve"> Ltda., São Paulo, State of São Paulo, at Rua Verbo Divino, 1488, 3º Andar, Sala 31-C, </w:t>
      </w:r>
      <w:proofErr w:type="spellStart"/>
      <w:r w:rsidRPr="000F4255">
        <w:rPr>
          <w:rFonts w:ascii="Aptos" w:hAnsi="Aptos" w:cs="Arial"/>
          <w:sz w:val="22"/>
          <w:szCs w:val="22"/>
          <w:lang w:val="en-US"/>
        </w:rPr>
        <w:t>Chácara</w:t>
      </w:r>
      <w:proofErr w:type="spellEnd"/>
      <w:r w:rsidRPr="000F4255">
        <w:rPr>
          <w:rFonts w:ascii="Aptos" w:hAnsi="Aptos" w:cs="Arial"/>
          <w:sz w:val="22"/>
          <w:szCs w:val="22"/>
          <w:lang w:val="en-US"/>
        </w:rPr>
        <w:t>, Santo Antônio, 04719-904</w:t>
      </w:r>
    </w:p>
    <w:p w14:paraId="78ABE6AC" w14:textId="1AE4B3E3" w:rsidR="00B94A67" w:rsidRPr="000F4255" w:rsidRDefault="00B94A67" w:rsidP="00145238">
      <w:pPr>
        <w:pStyle w:val="paragraph"/>
        <w:numPr>
          <w:ilvl w:val="0"/>
          <w:numId w:val="5"/>
        </w:numPr>
        <w:spacing w:after="0" w:afterAutospacing="0"/>
        <w:jc w:val="both"/>
        <w:textAlignment w:val="baseline"/>
        <w:rPr>
          <w:rFonts w:ascii="Aptos" w:hAnsi="Aptos" w:cs="Arial"/>
          <w:sz w:val="22"/>
          <w:szCs w:val="22"/>
          <w:lang w:val="en-US"/>
        </w:rPr>
      </w:pPr>
      <w:proofErr w:type="spellStart"/>
      <w:r w:rsidRPr="000F4255">
        <w:rPr>
          <w:rFonts w:ascii="Aptos" w:hAnsi="Aptos" w:cs="Arial"/>
          <w:sz w:val="22"/>
          <w:szCs w:val="22"/>
          <w:lang w:val="en-US"/>
        </w:rPr>
        <w:t>Emnify</w:t>
      </w:r>
      <w:proofErr w:type="spellEnd"/>
      <w:r w:rsidRPr="000F4255">
        <w:rPr>
          <w:rFonts w:ascii="Aptos" w:hAnsi="Aptos" w:cs="Arial"/>
          <w:sz w:val="22"/>
          <w:szCs w:val="22"/>
          <w:lang w:val="en-US"/>
        </w:rPr>
        <w:t xml:space="preserve"> Poland sp. z </w:t>
      </w:r>
      <w:proofErr w:type="spellStart"/>
      <w:r w:rsidRPr="000F4255">
        <w:rPr>
          <w:rFonts w:ascii="Aptos" w:hAnsi="Aptos" w:cs="Arial"/>
          <w:sz w:val="22"/>
          <w:szCs w:val="22"/>
          <w:lang w:val="en-US"/>
        </w:rPr>
        <w:t>o.o.</w:t>
      </w:r>
      <w:proofErr w:type="spellEnd"/>
      <w:r w:rsidRPr="000F4255">
        <w:rPr>
          <w:rFonts w:ascii="Aptos" w:hAnsi="Aptos" w:cs="Arial"/>
          <w:sz w:val="22"/>
          <w:szCs w:val="22"/>
          <w:lang w:val="en-US"/>
        </w:rPr>
        <w:t xml:space="preserve">, pl. Władysława </w:t>
      </w:r>
      <w:proofErr w:type="spellStart"/>
      <w:r w:rsidRPr="000F4255">
        <w:rPr>
          <w:rFonts w:ascii="Aptos" w:hAnsi="Aptos" w:cs="Arial"/>
          <w:sz w:val="22"/>
          <w:szCs w:val="22"/>
          <w:lang w:val="en-US"/>
        </w:rPr>
        <w:t>Andersa</w:t>
      </w:r>
      <w:proofErr w:type="spellEnd"/>
      <w:r w:rsidRPr="000F4255">
        <w:rPr>
          <w:rFonts w:ascii="Aptos" w:hAnsi="Aptos" w:cs="Arial"/>
          <w:sz w:val="22"/>
          <w:szCs w:val="22"/>
          <w:lang w:val="en-US"/>
        </w:rPr>
        <w:t xml:space="preserve"> 3, floor 11, 61-894 Poznań, Polen</w:t>
      </w:r>
    </w:p>
    <w:p w14:paraId="36E4FB57" w14:textId="77777777" w:rsidR="00145238" w:rsidRDefault="00145238" w:rsidP="00145238">
      <w:pPr>
        <w:jc w:val="both"/>
        <w:rPr>
          <w:rFonts w:ascii="Aptos" w:hAnsi="Aptos"/>
          <w:color w:val="000000" w:themeColor="text1"/>
          <w:lang w:val="en-GB"/>
        </w:rPr>
      </w:pPr>
    </w:p>
    <w:p w14:paraId="1462F718" w14:textId="0712E304" w:rsidR="00E70426" w:rsidRDefault="00E70426" w:rsidP="00D16E66">
      <w:pPr>
        <w:ind w:left="284"/>
        <w:jc w:val="both"/>
        <w:rPr>
          <w:rFonts w:ascii="Aptos" w:hAnsi="Aptos"/>
          <w:color w:val="000000" w:themeColor="text1"/>
          <w:lang w:val="en-GB"/>
        </w:rPr>
      </w:pPr>
      <w:r w:rsidRPr="000F4255">
        <w:rPr>
          <w:rFonts w:ascii="Aptos" w:hAnsi="Aptos"/>
          <w:color w:val="000000" w:themeColor="text1"/>
          <w:lang w:val="en-GB"/>
        </w:rPr>
        <w:t xml:space="preserve">Requests from data subjects related to joint controllership that are received by us will be forwarded to the respective partner if they concern that partner. Nevertheless, you have the right to exercise your rights as a data subject under the GDPR with both us and any other controller. Further information about your rights can be found in Section </w:t>
      </w:r>
      <w:r w:rsidR="002C4ABF" w:rsidRPr="000F4255">
        <w:rPr>
          <w:rFonts w:ascii="Aptos" w:hAnsi="Aptos"/>
          <w:color w:val="000000" w:themeColor="text1"/>
          <w:lang w:val="en-GB"/>
        </w:rPr>
        <w:t>VII</w:t>
      </w:r>
      <w:r w:rsidRPr="000F4255">
        <w:rPr>
          <w:rFonts w:ascii="Aptos" w:hAnsi="Aptos"/>
          <w:color w:val="000000" w:themeColor="text1"/>
          <w:lang w:val="en-GB"/>
        </w:rPr>
        <w:t xml:space="preserve"> of this document.</w:t>
      </w:r>
    </w:p>
    <w:p w14:paraId="3029F0F2" w14:textId="77777777" w:rsidR="00145238" w:rsidRPr="000F4255" w:rsidRDefault="00145238" w:rsidP="00145238">
      <w:pPr>
        <w:jc w:val="both"/>
        <w:rPr>
          <w:rFonts w:ascii="Aptos" w:hAnsi="Aptos"/>
          <w:color w:val="000000" w:themeColor="text1"/>
          <w:lang w:val="en-GB"/>
        </w:rPr>
      </w:pPr>
    </w:p>
    <w:p w14:paraId="0F6E5094" w14:textId="5D0BC63F" w:rsidR="001E3250" w:rsidRPr="000F4255" w:rsidRDefault="00D53017" w:rsidP="004D00D4">
      <w:pPr>
        <w:spacing w:line="360" w:lineRule="auto"/>
        <w:jc w:val="center"/>
        <w:rPr>
          <w:rFonts w:ascii="Aptos" w:hAnsi="Aptos"/>
          <w:color w:val="000000" w:themeColor="text1"/>
          <w:lang w:val="en-GB"/>
        </w:rPr>
      </w:pPr>
      <w:r w:rsidRPr="000F4255">
        <w:rPr>
          <w:rFonts w:ascii="Aptos" w:hAnsi="Aptos"/>
          <w:color w:val="000000" w:themeColor="text1"/>
          <w:lang w:val="en-GB"/>
        </w:rPr>
        <w:t>***</w:t>
      </w:r>
    </w:p>
    <w:sectPr w:rsidR="001E3250" w:rsidRPr="000F4255">
      <w:headerReference w:type="default" r:id="rId23"/>
      <w:footerReference w:type="default" r:id="rId24"/>
      <w:pgSz w:w="11900" w:h="16840"/>
      <w:pgMar w:top="2240" w:right="1120" w:bottom="1220" w:left="1680" w:header="916" w:footer="102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6F682F" w14:textId="77777777" w:rsidR="003D5B17" w:rsidRDefault="003D5B17">
      <w:r>
        <w:separator/>
      </w:r>
    </w:p>
  </w:endnote>
  <w:endnote w:type="continuationSeparator" w:id="0">
    <w:p w14:paraId="1C7325DB" w14:textId="77777777" w:rsidR="003D5B17" w:rsidRDefault="003D5B17">
      <w:r>
        <w:continuationSeparator/>
      </w:r>
    </w:p>
  </w:endnote>
  <w:endnote w:type="continuationNotice" w:id="1">
    <w:p w14:paraId="2F81AF48" w14:textId="77777777" w:rsidR="003D5B17" w:rsidRDefault="003D5B1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Inter">
    <w:altName w:val="Calibri"/>
    <w:charset w:val="00"/>
    <w:family w:val="auto"/>
    <w:pitch w:val="variable"/>
    <w:sig w:usb0="E00002FF" w:usb1="1200A1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1DA979" w14:textId="313D2BBD" w:rsidR="001E3250" w:rsidRDefault="001E1F2C">
    <w:pPr>
      <w:pStyle w:val="BodyText"/>
      <w:spacing w:line="14" w:lineRule="auto"/>
      <w:rPr>
        <w:sz w:val="20"/>
      </w:rPr>
    </w:pPr>
    <w:r>
      <w:rPr>
        <w:noProof/>
      </w:rPr>
      <mc:AlternateContent>
        <mc:Choice Requires="wps">
          <w:drawing>
            <wp:anchor distT="0" distB="0" distL="0" distR="0" simplePos="0" relativeHeight="251658242" behindDoc="1" locked="0" layoutInCell="1" allowOverlap="1" wp14:anchorId="3E283DE2" wp14:editId="761CB790">
              <wp:simplePos x="0" y="0"/>
              <wp:positionH relativeFrom="page">
                <wp:posOffset>1043940</wp:posOffset>
              </wp:positionH>
              <wp:positionV relativeFrom="page">
                <wp:posOffset>10043160</wp:posOffset>
              </wp:positionV>
              <wp:extent cx="4465320" cy="25908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65320" cy="259080"/>
                      </a:xfrm>
                      <a:prstGeom prst="rect">
                        <a:avLst/>
                      </a:prstGeom>
                    </wps:spPr>
                    <wps:txbx>
                      <w:txbxContent>
                        <w:p w14:paraId="6D98AA61" w14:textId="5D10566B" w:rsidR="001E3250" w:rsidRDefault="00852A1C">
                          <w:pPr>
                            <w:spacing w:before="33"/>
                            <w:ind w:left="20"/>
                            <w:rPr>
                              <w:sz w:val="18"/>
                            </w:rPr>
                          </w:pPr>
                          <w:r>
                            <w:rPr>
                              <w:color w:val="7E7E7E"/>
                              <w:sz w:val="18"/>
                            </w:rPr>
                            <w:t>Page</w:t>
                          </w:r>
                          <w:r>
                            <w:rPr>
                              <w:color w:val="7E7E7E"/>
                              <w:spacing w:val="-10"/>
                              <w:sz w:val="18"/>
                            </w:rPr>
                            <w:t xml:space="preserve"> </w:t>
                          </w:r>
                          <w:r>
                            <w:rPr>
                              <w:color w:val="7E7E7E"/>
                              <w:sz w:val="18"/>
                            </w:rPr>
                            <w:fldChar w:fldCharType="begin"/>
                          </w:r>
                          <w:r>
                            <w:rPr>
                              <w:color w:val="7E7E7E"/>
                              <w:sz w:val="18"/>
                            </w:rPr>
                            <w:instrText xml:space="preserve"> PAGE </w:instrText>
                          </w:r>
                          <w:r>
                            <w:rPr>
                              <w:color w:val="7E7E7E"/>
                              <w:sz w:val="18"/>
                            </w:rPr>
                            <w:fldChar w:fldCharType="separate"/>
                          </w:r>
                          <w:r>
                            <w:rPr>
                              <w:color w:val="7E7E7E"/>
                              <w:sz w:val="18"/>
                            </w:rPr>
                            <w:t>1</w:t>
                          </w:r>
                          <w:r>
                            <w:rPr>
                              <w:color w:val="7E7E7E"/>
                              <w:sz w:val="18"/>
                            </w:rPr>
                            <w:fldChar w:fldCharType="end"/>
                          </w:r>
                          <w:r>
                            <w:rPr>
                              <w:color w:val="7E7E7E"/>
                              <w:spacing w:val="-7"/>
                              <w:sz w:val="18"/>
                            </w:rPr>
                            <w:t xml:space="preserve"> </w:t>
                          </w:r>
                          <w:r>
                            <w:rPr>
                              <w:color w:val="7E7E7E"/>
                              <w:sz w:val="18"/>
                            </w:rPr>
                            <w:t>|</w:t>
                          </w:r>
                          <w:r>
                            <w:rPr>
                              <w:color w:val="7E7E7E"/>
                              <w:spacing w:val="-7"/>
                              <w:sz w:val="18"/>
                            </w:rPr>
                            <w:t xml:space="preserve"> </w:t>
                          </w:r>
                          <w:r>
                            <w:rPr>
                              <w:color w:val="7E7E7E"/>
                              <w:sz w:val="18"/>
                            </w:rPr>
                            <w:t>EMnify</w:t>
                          </w:r>
                          <w:r>
                            <w:rPr>
                              <w:color w:val="7E7E7E"/>
                              <w:spacing w:val="-8"/>
                              <w:sz w:val="18"/>
                            </w:rPr>
                            <w:t xml:space="preserve"> </w:t>
                          </w:r>
                          <w:r>
                            <w:rPr>
                              <w:color w:val="7E7E7E"/>
                              <w:sz w:val="18"/>
                            </w:rPr>
                            <w:t>Privacy</w:t>
                          </w:r>
                          <w:r>
                            <w:rPr>
                              <w:color w:val="7E7E7E"/>
                              <w:spacing w:val="-7"/>
                              <w:sz w:val="18"/>
                            </w:rPr>
                            <w:t xml:space="preserve"> </w:t>
                          </w:r>
                          <w:r>
                            <w:rPr>
                              <w:color w:val="7E7E7E"/>
                              <w:sz w:val="18"/>
                            </w:rPr>
                            <w:t>Notice</w:t>
                          </w:r>
                          <w:r>
                            <w:rPr>
                              <w:color w:val="7E7E7E"/>
                              <w:spacing w:val="-8"/>
                              <w:sz w:val="18"/>
                            </w:rPr>
                            <w:t xml:space="preserve"> </w:t>
                          </w:r>
                          <w:r>
                            <w:rPr>
                              <w:color w:val="7E7E7E"/>
                              <w:sz w:val="18"/>
                            </w:rPr>
                            <w:t>–</w:t>
                          </w:r>
                          <w:r>
                            <w:rPr>
                              <w:color w:val="7E7E7E"/>
                              <w:spacing w:val="-9"/>
                              <w:sz w:val="18"/>
                            </w:rPr>
                            <w:t xml:space="preserve"> </w:t>
                          </w:r>
                          <w:r>
                            <w:rPr>
                              <w:color w:val="7E7E7E"/>
                              <w:sz w:val="18"/>
                            </w:rPr>
                            <w:t>Job</w:t>
                          </w:r>
                          <w:r>
                            <w:rPr>
                              <w:color w:val="7E7E7E"/>
                              <w:spacing w:val="-8"/>
                              <w:sz w:val="18"/>
                            </w:rPr>
                            <w:t xml:space="preserve"> </w:t>
                          </w:r>
                          <w:r>
                            <w:rPr>
                              <w:color w:val="7E7E7E"/>
                              <w:sz w:val="18"/>
                            </w:rPr>
                            <w:t>Application,</w:t>
                          </w:r>
                          <w:r>
                            <w:rPr>
                              <w:color w:val="7E7E7E"/>
                              <w:spacing w:val="-11"/>
                              <w:sz w:val="18"/>
                            </w:rPr>
                            <w:t xml:space="preserve"> </w:t>
                          </w:r>
                          <w:r>
                            <w:rPr>
                              <w:color w:val="7E7E7E"/>
                              <w:sz w:val="18"/>
                            </w:rPr>
                            <w:t>Version</w:t>
                          </w:r>
                          <w:r>
                            <w:rPr>
                              <w:color w:val="7E7E7E"/>
                              <w:spacing w:val="-11"/>
                              <w:sz w:val="18"/>
                            </w:rPr>
                            <w:t xml:space="preserve"> </w:t>
                          </w:r>
                          <w:r w:rsidR="00B86754">
                            <w:rPr>
                              <w:color w:val="7E7E7E"/>
                              <w:sz w:val="18"/>
                            </w:rPr>
                            <w:t xml:space="preserve">April </w:t>
                          </w:r>
                          <w:r w:rsidR="000035B0">
                            <w:rPr>
                              <w:color w:val="7E7E7E"/>
                              <w:sz w:val="18"/>
                            </w:rPr>
                            <w:t>2026</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w14:anchorId="3E283DE2" id="_x0000_t202" coordsize="21600,21600" o:spt="202" path="m,l,21600r21600,l21600,xe">
              <v:stroke joinstyle="miter"/>
              <v:path gradientshapeok="t" o:connecttype="rect"/>
            </v:shapetype>
            <v:shape id="Textbox 3" o:spid="_x0000_s1026" type="#_x0000_t202" style="position:absolute;margin-left:82.2pt;margin-top:790.8pt;width:351.6pt;height:20.4pt;z-index:-25165823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AuJRlQEAABsDAAAOAAAAZHJzL2Uyb0RvYy54bWysUttuEzEQfUfqP1h+b7xNLyqrbCpKBUKq&#10;AKnwAY7Xzq5Ye8yMk938PWN3kyB4Q7zYY8/4zDlnvHqY/CD2FqmH0MirRSWFDQbaPmwb+f3bh8t7&#10;KSjp0OoBgm3kwZJ8WF+8WY2xtkvoYGgtCgYJVI+xkV1KsVaKTGe9pgVEGzjpAL1OfMStalGPjO4H&#10;tayqOzUCthHBWCK+fXpNynXBd86a9MU5skkMjWRuqaxY1k1e1Xql6y3q2PVmpqH/gYXXfeCmJ6gn&#10;nbTYYf8XlO8NAoFLCwNegXO9sUUDq7mq/lDz0uloixY2h+LJJvp/sObz/iV+RZGmR5h4gEUExWcw&#10;P4i9UWOkeq7JnlJNXJ2FTg593lmC4Ifs7eHkp52SMHx5c3N3e73klOHc8vZtdV8MV+fXESl9tOBF&#10;DhqJPK/CQO+fKeX+uj6WzGRe+2cmadpMXJLDDbQHFjHyHBtJP3carRTDp8BG5aEfAzwGm2OAaXgP&#10;5WtkLQHe7RK4vnQ+486deQKF0Pxb8oh/P5eq859e/wIAAP//AwBQSwMEFAAGAAgAAAAhACGy6WHg&#10;AAAADQEAAA8AAABkcnMvZG93bnJldi54bWxMj8FOwzAQRO9I/IO1SNyo0yiYEOJUFYITEiINB45O&#10;7CZW43WI3Tb8PdsT3GY0o9m35WZxIzuZOViPEtarBJjBzmuLvYTP5vUuBxaiQq1Gj0bCjwmwqa6v&#10;SlVof8banHaxZzSCoVAShhingvPQDcapsPKTQcr2fnYqkp17rmd1pnE38jRJBHfKIl0Y1GSeB9Md&#10;dkcnYfuF9Yv9fm8/6n1tm+YxwTdxkPL2Ztk+AYtmiX9luOATOlTE1Poj6sBG8iLLqEriPl8LYFTJ&#10;xQOJ9pKlaQa8Kvn/L6pfAAAA//8DAFBLAQItABQABgAIAAAAIQC2gziS/gAAAOEBAAATAAAAAAAA&#10;AAAAAAAAAAAAAABbQ29udGVudF9UeXBlc10ueG1sUEsBAi0AFAAGAAgAAAAhADj9If/WAAAAlAEA&#10;AAsAAAAAAAAAAAAAAAAALwEAAF9yZWxzLy5yZWxzUEsBAi0AFAAGAAgAAAAhAGMC4lGVAQAAGwMA&#10;AA4AAAAAAAAAAAAAAAAALgIAAGRycy9lMm9Eb2MueG1sUEsBAi0AFAAGAAgAAAAhACGy6WHgAAAA&#10;DQEAAA8AAAAAAAAAAAAAAAAA7wMAAGRycy9kb3ducmV2LnhtbFBLBQYAAAAABAAEAPMAAAD8BAAA&#10;AAA=&#10;" filled="f" stroked="f">
              <v:textbox inset="0,0,0,0">
                <w:txbxContent>
                  <w:p w14:paraId="6D98AA61" w14:textId="5D10566B" w:rsidR="001E3250" w:rsidRDefault="00852A1C">
                    <w:pPr>
                      <w:spacing w:before="33"/>
                      <w:ind w:left="20"/>
                      <w:rPr>
                        <w:sz w:val="18"/>
                      </w:rPr>
                    </w:pPr>
                    <w:r>
                      <w:rPr>
                        <w:color w:val="7E7E7E"/>
                        <w:sz w:val="18"/>
                      </w:rPr>
                      <w:t>Page</w:t>
                    </w:r>
                    <w:r>
                      <w:rPr>
                        <w:color w:val="7E7E7E"/>
                        <w:spacing w:val="-10"/>
                        <w:sz w:val="18"/>
                      </w:rPr>
                      <w:t xml:space="preserve"> </w:t>
                    </w:r>
                    <w:r>
                      <w:rPr>
                        <w:color w:val="7E7E7E"/>
                        <w:sz w:val="18"/>
                      </w:rPr>
                      <w:fldChar w:fldCharType="begin"/>
                    </w:r>
                    <w:r>
                      <w:rPr>
                        <w:color w:val="7E7E7E"/>
                        <w:sz w:val="18"/>
                      </w:rPr>
                      <w:instrText xml:space="preserve"> PAGE </w:instrText>
                    </w:r>
                    <w:r>
                      <w:rPr>
                        <w:color w:val="7E7E7E"/>
                        <w:sz w:val="18"/>
                      </w:rPr>
                      <w:fldChar w:fldCharType="separate"/>
                    </w:r>
                    <w:r>
                      <w:rPr>
                        <w:color w:val="7E7E7E"/>
                        <w:sz w:val="18"/>
                      </w:rPr>
                      <w:t>1</w:t>
                    </w:r>
                    <w:r>
                      <w:rPr>
                        <w:color w:val="7E7E7E"/>
                        <w:sz w:val="18"/>
                      </w:rPr>
                      <w:fldChar w:fldCharType="end"/>
                    </w:r>
                    <w:r>
                      <w:rPr>
                        <w:color w:val="7E7E7E"/>
                        <w:spacing w:val="-7"/>
                        <w:sz w:val="18"/>
                      </w:rPr>
                      <w:t xml:space="preserve"> </w:t>
                    </w:r>
                    <w:r>
                      <w:rPr>
                        <w:color w:val="7E7E7E"/>
                        <w:sz w:val="18"/>
                      </w:rPr>
                      <w:t>|</w:t>
                    </w:r>
                    <w:r>
                      <w:rPr>
                        <w:color w:val="7E7E7E"/>
                        <w:spacing w:val="-7"/>
                        <w:sz w:val="18"/>
                      </w:rPr>
                      <w:t xml:space="preserve"> </w:t>
                    </w:r>
                    <w:r>
                      <w:rPr>
                        <w:color w:val="7E7E7E"/>
                        <w:sz w:val="18"/>
                      </w:rPr>
                      <w:t>EMnify</w:t>
                    </w:r>
                    <w:r>
                      <w:rPr>
                        <w:color w:val="7E7E7E"/>
                        <w:spacing w:val="-8"/>
                        <w:sz w:val="18"/>
                      </w:rPr>
                      <w:t xml:space="preserve"> </w:t>
                    </w:r>
                    <w:r>
                      <w:rPr>
                        <w:color w:val="7E7E7E"/>
                        <w:sz w:val="18"/>
                      </w:rPr>
                      <w:t>Privacy</w:t>
                    </w:r>
                    <w:r>
                      <w:rPr>
                        <w:color w:val="7E7E7E"/>
                        <w:spacing w:val="-7"/>
                        <w:sz w:val="18"/>
                      </w:rPr>
                      <w:t xml:space="preserve"> </w:t>
                    </w:r>
                    <w:r>
                      <w:rPr>
                        <w:color w:val="7E7E7E"/>
                        <w:sz w:val="18"/>
                      </w:rPr>
                      <w:t>Notice</w:t>
                    </w:r>
                    <w:r>
                      <w:rPr>
                        <w:color w:val="7E7E7E"/>
                        <w:spacing w:val="-8"/>
                        <w:sz w:val="18"/>
                      </w:rPr>
                      <w:t xml:space="preserve"> </w:t>
                    </w:r>
                    <w:r>
                      <w:rPr>
                        <w:color w:val="7E7E7E"/>
                        <w:sz w:val="18"/>
                      </w:rPr>
                      <w:t>–</w:t>
                    </w:r>
                    <w:r>
                      <w:rPr>
                        <w:color w:val="7E7E7E"/>
                        <w:spacing w:val="-9"/>
                        <w:sz w:val="18"/>
                      </w:rPr>
                      <w:t xml:space="preserve"> </w:t>
                    </w:r>
                    <w:r>
                      <w:rPr>
                        <w:color w:val="7E7E7E"/>
                        <w:sz w:val="18"/>
                      </w:rPr>
                      <w:t>Job</w:t>
                    </w:r>
                    <w:r>
                      <w:rPr>
                        <w:color w:val="7E7E7E"/>
                        <w:spacing w:val="-8"/>
                        <w:sz w:val="18"/>
                      </w:rPr>
                      <w:t xml:space="preserve"> </w:t>
                    </w:r>
                    <w:r>
                      <w:rPr>
                        <w:color w:val="7E7E7E"/>
                        <w:sz w:val="18"/>
                      </w:rPr>
                      <w:t>Application,</w:t>
                    </w:r>
                    <w:r>
                      <w:rPr>
                        <w:color w:val="7E7E7E"/>
                        <w:spacing w:val="-11"/>
                        <w:sz w:val="18"/>
                      </w:rPr>
                      <w:t xml:space="preserve"> </w:t>
                    </w:r>
                    <w:r>
                      <w:rPr>
                        <w:color w:val="7E7E7E"/>
                        <w:sz w:val="18"/>
                      </w:rPr>
                      <w:t>Version</w:t>
                    </w:r>
                    <w:r>
                      <w:rPr>
                        <w:color w:val="7E7E7E"/>
                        <w:spacing w:val="-11"/>
                        <w:sz w:val="18"/>
                      </w:rPr>
                      <w:t xml:space="preserve"> </w:t>
                    </w:r>
                    <w:r w:rsidR="00B86754">
                      <w:rPr>
                        <w:color w:val="7E7E7E"/>
                        <w:sz w:val="18"/>
                      </w:rPr>
                      <w:t xml:space="preserve">April </w:t>
                    </w:r>
                    <w:r w:rsidR="000035B0">
                      <w:rPr>
                        <w:color w:val="7E7E7E"/>
                        <w:sz w:val="18"/>
                      </w:rPr>
                      <w:t>2026</w:t>
                    </w:r>
                  </w:p>
                </w:txbxContent>
              </v:textbox>
              <w10:wrap anchorx="page" anchory="page"/>
            </v:shape>
          </w:pict>
        </mc:Fallback>
      </mc:AlternateContent>
    </w:r>
    <w:r w:rsidR="00852A1C">
      <w:rPr>
        <w:noProof/>
      </w:rPr>
      <mc:AlternateContent>
        <mc:Choice Requires="wps">
          <w:drawing>
            <wp:anchor distT="0" distB="0" distL="0" distR="0" simplePos="0" relativeHeight="251658241" behindDoc="1" locked="0" layoutInCell="1" allowOverlap="1" wp14:anchorId="022A78C1" wp14:editId="68493EC5">
              <wp:simplePos x="0" y="0"/>
              <wp:positionH relativeFrom="page">
                <wp:posOffset>771842</wp:posOffset>
              </wp:positionH>
              <wp:positionV relativeFrom="page">
                <wp:posOffset>9864407</wp:posOffset>
              </wp:positionV>
              <wp:extent cx="6012815" cy="6350"/>
              <wp:effectExtent l="0" t="0" r="0" b="0"/>
              <wp:wrapNone/>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12815" cy="6350"/>
                      </a:xfrm>
                      <a:custGeom>
                        <a:avLst/>
                        <a:gdLst/>
                        <a:ahLst/>
                        <a:cxnLst/>
                        <a:rect l="l" t="t" r="r" b="b"/>
                        <a:pathLst>
                          <a:path w="6012815" h="6350">
                            <a:moveTo>
                              <a:pt x="6012815" y="0"/>
                            </a:moveTo>
                            <a:lnTo>
                              <a:pt x="0" y="0"/>
                            </a:lnTo>
                            <a:lnTo>
                              <a:pt x="0" y="6349"/>
                            </a:lnTo>
                            <a:lnTo>
                              <a:pt x="6012815" y="6349"/>
                            </a:lnTo>
                            <a:lnTo>
                              <a:pt x="6012815" y="0"/>
                            </a:lnTo>
                            <a:close/>
                          </a:path>
                        </a:pathLst>
                      </a:custGeom>
                      <a:solidFill>
                        <a:srgbClr val="D9D9D9"/>
                      </a:solidFill>
                    </wps:spPr>
                    <wps:bodyPr wrap="square" lIns="0" tIns="0" rIns="0" bIns="0" rtlCol="0">
                      <a:prstTxWarp prst="textNoShape">
                        <a:avLst/>
                      </a:prstTxWarp>
                      <a:noAutofit/>
                    </wps:bodyPr>
                  </wps:wsp>
                </a:graphicData>
              </a:graphic>
            </wp:anchor>
          </w:drawing>
        </mc:Choice>
        <mc:Fallback>
          <w:pict>
            <v:shape w14:anchorId="6ACF8A0B" id="Graphic 2" o:spid="_x0000_s1026" style="position:absolute;margin-left:60.75pt;margin-top:776.7pt;width:473.45pt;height:.5pt;z-index:-251658239;visibility:visible;mso-wrap-style:square;mso-wrap-distance-left:0;mso-wrap-distance-top:0;mso-wrap-distance-right:0;mso-wrap-distance-bottom:0;mso-position-horizontal:absolute;mso-position-horizontal-relative:page;mso-position-vertical:absolute;mso-position-vertical-relative:page;v-text-anchor:top" coordsize="601281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0xIAIAAL0EAAAOAAAAZHJzL2Uyb0RvYy54bWysVFFr2zAQfh/sPwi9L07SNbQmThkNHYPS&#10;FZqxZ0WWYzNZp+mU2P33O8mWa7anjWGQT75Pp+++u/P2rm81uyiHDZiCrxZLzpSRUDbmVPBvh4cP&#10;N5yhF6YUGowq+KtCfrd7/27b2VytoQZdKscoiMG8swWvvbd5lqGsVStwAVYZclbgWuFp605Z6URH&#10;0VudrZfLTdaBK60DqRDp635w8l2MX1VK+q9VhcozXXDi5uPq4noMa7bbivzkhK0bOdIQ/8CiFY2h&#10;S6dQe+EFO7vmj1BtIx0gVH4hoc2gqhqpYg6UzWr5WzYvtbAq5kLioJ1kwv8XVj5dXuyzC9TRPoL8&#10;gaRI1lnMJ0/Y4IjpK9cGLBFnfVTxdVJR9Z5J+rhZrtY3q2vOJPk2V9dR5Ezk6aw8o/+sIMYRl0f0&#10;Qw3KZIk6WbI3yXRUyVBDHWvoOaMaOs6ohsehhlb4cC6QCybrZkTqkUdwtnBRB4gwH1KY2KZEiOkb&#10;Rps5lhpohkq+9LYx3oDZXH28DbwoWHKn9wCbX/tX4KRmCic1oBpuCnnHKyct6Pq52gi6KR8arUP6&#10;6E7He+3YRZCs+9vwjIxnsNgJQ/FDGxyhfH12rKN5KTj+PAunONNfDDVkGK5kuGQck+G8voc4glF5&#10;h/7QfxfOMktmwT31zhOkdhd5agviHwADNpw08OnsoWpCz0RuA6NxQzMS8x/nOQzhfB9Rb3+d3S8A&#10;AAD//wMAUEsDBBQABgAIAAAAIQDnOKJ94AAAAA4BAAAPAAAAZHJzL2Rvd25yZXYueG1sTI/NboMw&#10;EITvlfoO1lbqrTEhgCKKiapKveTQND+X3AzeAgpeI+wk9O276SW9zeyOZr8tVpPtxQVH3zlSMJ9F&#10;IJBqZzpqFBz2Hy9LED5oMrp3hAp+0MOqfHwodG7clbZ42YVGcAn5XCtoQxhyKX3dotV+5gYk3n27&#10;0erAdmykGfWVy20v4yjKpNUd8YVWD/jeYn3ana2CI8UbL9Ou+twPG3/M7OGrWZ+Uen6a3l5BBJzC&#10;PQw3fEaHkpkqdybjRc8+nqccZZGmiwTELRJlS1bV3yxJQJaF/P9G+QsAAP//AwBQSwECLQAUAAYA&#10;CAAAACEAtoM4kv4AAADhAQAAEwAAAAAAAAAAAAAAAAAAAAAAW0NvbnRlbnRfVHlwZXNdLnhtbFBL&#10;AQItABQABgAIAAAAIQA4/SH/1gAAAJQBAAALAAAAAAAAAAAAAAAAAC8BAABfcmVscy8ucmVsc1BL&#10;AQItABQABgAIAAAAIQB/L+0xIAIAAL0EAAAOAAAAAAAAAAAAAAAAAC4CAABkcnMvZTJvRG9jLnht&#10;bFBLAQItABQABgAIAAAAIQDnOKJ94AAAAA4BAAAPAAAAAAAAAAAAAAAAAHoEAABkcnMvZG93bnJl&#10;di54bWxQSwUGAAAAAAQABADzAAAAhwUAAAAA&#10;" path="m6012815,l,,,6349r6012815,l6012815,xe" fillcolor="#d9d9d9" stroked="f">
              <v:path arrowok="t"/>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B3700C" w14:textId="77777777" w:rsidR="003D5B17" w:rsidRDefault="003D5B17">
      <w:r>
        <w:separator/>
      </w:r>
    </w:p>
  </w:footnote>
  <w:footnote w:type="continuationSeparator" w:id="0">
    <w:p w14:paraId="3913E5EB" w14:textId="77777777" w:rsidR="003D5B17" w:rsidRDefault="003D5B17">
      <w:r>
        <w:continuationSeparator/>
      </w:r>
    </w:p>
  </w:footnote>
  <w:footnote w:type="continuationNotice" w:id="1">
    <w:p w14:paraId="780ED6D0" w14:textId="77777777" w:rsidR="003D5B17" w:rsidRDefault="003D5B1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BEF671" w14:textId="77777777" w:rsidR="001E3250" w:rsidRDefault="00852A1C">
    <w:pPr>
      <w:pStyle w:val="BodyText"/>
      <w:spacing w:line="14" w:lineRule="auto"/>
      <w:rPr>
        <w:sz w:val="20"/>
      </w:rPr>
    </w:pPr>
    <w:r>
      <w:rPr>
        <w:noProof/>
      </w:rPr>
      <w:drawing>
        <wp:anchor distT="0" distB="0" distL="0" distR="0" simplePos="0" relativeHeight="251658240" behindDoc="1" locked="0" layoutInCell="1" allowOverlap="1" wp14:anchorId="788E87E1" wp14:editId="0EFFB0B3">
          <wp:simplePos x="0" y="0"/>
          <wp:positionH relativeFrom="page">
            <wp:posOffset>5969425</wp:posOffset>
          </wp:positionH>
          <wp:positionV relativeFrom="page">
            <wp:posOffset>581942</wp:posOffset>
          </wp:positionV>
          <wp:extent cx="1019921" cy="849064"/>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1019921" cy="849064"/>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D60CC0"/>
    <w:multiLevelType w:val="hybridMultilevel"/>
    <w:tmpl w:val="2462258A"/>
    <w:lvl w:ilvl="0" w:tplc="18E2FB16">
      <w:numFmt w:val="bullet"/>
      <w:lvlText w:val="-"/>
      <w:lvlJc w:val="left"/>
      <w:pPr>
        <w:ind w:left="720" w:hanging="360"/>
      </w:pPr>
      <w:rPr>
        <w:rFonts w:ascii="Arial" w:eastAsia="Arial" w:hAnsi="Arial" w:cs="Arial"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1" w15:restartNumberingAfterBreak="0">
    <w:nsid w:val="08F416F0"/>
    <w:multiLevelType w:val="multilevel"/>
    <w:tmpl w:val="34308258"/>
    <w:lvl w:ilvl="0">
      <w:numFmt w:val="bullet"/>
      <w:lvlText w:val="-"/>
      <w:lvlJc w:val="left"/>
      <w:pPr>
        <w:tabs>
          <w:tab w:val="num" w:pos="720"/>
        </w:tabs>
        <w:ind w:left="720" w:hanging="360"/>
      </w:pPr>
      <w:rPr>
        <w:rFonts w:ascii="Century Gothic" w:hAnsi="Century Gothic"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D2613DE"/>
    <w:multiLevelType w:val="hybridMultilevel"/>
    <w:tmpl w:val="BFD4E126"/>
    <w:lvl w:ilvl="0" w:tplc="0C000001">
      <w:start w:val="1"/>
      <w:numFmt w:val="bullet"/>
      <w:lvlText w:val=""/>
      <w:lvlJc w:val="left"/>
      <w:pPr>
        <w:ind w:left="720" w:hanging="360"/>
      </w:pPr>
      <w:rPr>
        <w:rFonts w:ascii="Symbol" w:hAnsi="Symbol"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3" w15:restartNumberingAfterBreak="0">
    <w:nsid w:val="12A74290"/>
    <w:multiLevelType w:val="hybridMultilevel"/>
    <w:tmpl w:val="6044AA56"/>
    <w:lvl w:ilvl="0" w:tplc="5D82A0EA">
      <w:start w:val="1"/>
      <w:numFmt w:val="decimal"/>
      <w:lvlText w:val="%1."/>
      <w:lvlJc w:val="left"/>
      <w:pPr>
        <w:ind w:left="645" w:hanging="360"/>
      </w:pPr>
      <w:rPr>
        <w:rFonts w:hint="default"/>
      </w:rPr>
    </w:lvl>
    <w:lvl w:ilvl="1" w:tplc="1526B966">
      <w:numFmt w:val="bullet"/>
      <w:lvlText w:val="•"/>
      <w:lvlJc w:val="left"/>
      <w:pPr>
        <w:ind w:left="1365" w:hanging="360"/>
      </w:pPr>
      <w:rPr>
        <w:rFonts w:ascii="Aptos" w:eastAsia="Arial" w:hAnsi="Aptos" w:cs="Arial" w:hint="default"/>
      </w:rPr>
    </w:lvl>
    <w:lvl w:ilvl="2" w:tplc="0C00001B" w:tentative="1">
      <w:start w:val="1"/>
      <w:numFmt w:val="lowerRoman"/>
      <w:lvlText w:val="%3."/>
      <w:lvlJc w:val="right"/>
      <w:pPr>
        <w:ind w:left="2085" w:hanging="180"/>
      </w:pPr>
    </w:lvl>
    <w:lvl w:ilvl="3" w:tplc="0C00000F" w:tentative="1">
      <w:start w:val="1"/>
      <w:numFmt w:val="decimal"/>
      <w:lvlText w:val="%4."/>
      <w:lvlJc w:val="left"/>
      <w:pPr>
        <w:ind w:left="2805" w:hanging="360"/>
      </w:pPr>
    </w:lvl>
    <w:lvl w:ilvl="4" w:tplc="0C000019" w:tentative="1">
      <w:start w:val="1"/>
      <w:numFmt w:val="lowerLetter"/>
      <w:lvlText w:val="%5."/>
      <w:lvlJc w:val="left"/>
      <w:pPr>
        <w:ind w:left="3525" w:hanging="360"/>
      </w:pPr>
    </w:lvl>
    <w:lvl w:ilvl="5" w:tplc="0C00001B" w:tentative="1">
      <w:start w:val="1"/>
      <w:numFmt w:val="lowerRoman"/>
      <w:lvlText w:val="%6."/>
      <w:lvlJc w:val="right"/>
      <w:pPr>
        <w:ind w:left="4245" w:hanging="180"/>
      </w:pPr>
    </w:lvl>
    <w:lvl w:ilvl="6" w:tplc="0C00000F" w:tentative="1">
      <w:start w:val="1"/>
      <w:numFmt w:val="decimal"/>
      <w:lvlText w:val="%7."/>
      <w:lvlJc w:val="left"/>
      <w:pPr>
        <w:ind w:left="4965" w:hanging="360"/>
      </w:pPr>
    </w:lvl>
    <w:lvl w:ilvl="7" w:tplc="0C000019" w:tentative="1">
      <w:start w:val="1"/>
      <w:numFmt w:val="lowerLetter"/>
      <w:lvlText w:val="%8."/>
      <w:lvlJc w:val="left"/>
      <w:pPr>
        <w:ind w:left="5685" w:hanging="360"/>
      </w:pPr>
    </w:lvl>
    <w:lvl w:ilvl="8" w:tplc="0C00001B" w:tentative="1">
      <w:start w:val="1"/>
      <w:numFmt w:val="lowerRoman"/>
      <w:lvlText w:val="%9."/>
      <w:lvlJc w:val="right"/>
      <w:pPr>
        <w:ind w:left="6405" w:hanging="180"/>
      </w:pPr>
    </w:lvl>
  </w:abstractNum>
  <w:abstractNum w:abstractNumId="4" w15:restartNumberingAfterBreak="0">
    <w:nsid w:val="177A54C0"/>
    <w:multiLevelType w:val="hybridMultilevel"/>
    <w:tmpl w:val="CAD00BDC"/>
    <w:lvl w:ilvl="0" w:tplc="21E6E76C">
      <w:numFmt w:val="bullet"/>
      <w:lvlText w:val="-"/>
      <w:lvlJc w:val="left"/>
      <w:pPr>
        <w:ind w:left="645" w:hanging="360"/>
      </w:pPr>
      <w:rPr>
        <w:rFonts w:ascii="Arial" w:eastAsia="Arial" w:hAnsi="Arial" w:cs="Arial" w:hint="default"/>
      </w:rPr>
    </w:lvl>
    <w:lvl w:ilvl="1" w:tplc="0C000003" w:tentative="1">
      <w:start w:val="1"/>
      <w:numFmt w:val="bullet"/>
      <w:lvlText w:val="o"/>
      <w:lvlJc w:val="left"/>
      <w:pPr>
        <w:ind w:left="1365" w:hanging="360"/>
      </w:pPr>
      <w:rPr>
        <w:rFonts w:ascii="Courier New" w:hAnsi="Courier New" w:cs="Courier New" w:hint="default"/>
      </w:rPr>
    </w:lvl>
    <w:lvl w:ilvl="2" w:tplc="0C000005" w:tentative="1">
      <w:start w:val="1"/>
      <w:numFmt w:val="bullet"/>
      <w:lvlText w:val=""/>
      <w:lvlJc w:val="left"/>
      <w:pPr>
        <w:ind w:left="2085" w:hanging="360"/>
      </w:pPr>
      <w:rPr>
        <w:rFonts w:ascii="Wingdings" w:hAnsi="Wingdings" w:hint="default"/>
      </w:rPr>
    </w:lvl>
    <w:lvl w:ilvl="3" w:tplc="0C000001" w:tentative="1">
      <w:start w:val="1"/>
      <w:numFmt w:val="bullet"/>
      <w:lvlText w:val=""/>
      <w:lvlJc w:val="left"/>
      <w:pPr>
        <w:ind w:left="2805" w:hanging="360"/>
      </w:pPr>
      <w:rPr>
        <w:rFonts w:ascii="Symbol" w:hAnsi="Symbol" w:hint="default"/>
      </w:rPr>
    </w:lvl>
    <w:lvl w:ilvl="4" w:tplc="0C000003" w:tentative="1">
      <w:start w:val="1"/>
      <w:numFmt w:val="bullet"/>
      <w:lvlText w:val="o"/>
      <w:lvlJc w:val="left"/>
      <w:pPr>
        <w:ind w:left="3525" w:hanging="360"/>
      </w:pPr>
      <w:rPr>
        <w:rFonts w:ascii="Courier New" w:hAnsi="Courier New" w:cs="Courier New" w:hint="default"/>
      </w:rPr>
    </w:lvl>
    <w:lvl w:ilvl="5" w:tplc="0C000005" w:tentative="1">
      <w:start w:val="1"/>
      <w:numFmt w:val="bullet"/>
      <w:lvlText w:val=""/>
      <w:lvlJc w:val="left"/>
      <w:pPr>
        <w:ind w:left="4245" w:hanging="360"/>
      </w:pPr>
      <w:rPr>
        <w:rFonts w:ascii="Wingdings" w:hAnsi="Wingdings" w:hint="default"/>
      </w:rPr>
    </w:lvl>
    <w:lvl w:ilvl="6" w:tplc="0C000001" w:tentative="1">
      <w:start w:val="1"/>
      <w:numFmt w:val="bullet"/>
      <w:lvlText w:val=""/>
      <w:lvlJc w:val="left"/>
      <w:pPr>
        <w:ind w:left="4965" w:hanging="360"/>
      </w:pPr>
      <w:rPr>
        <w:rFonts w:ascii="Symbol" w:hAnsi="Symbol" w:hint="default"/>
      </w:rPr>
    </w:lvl>
    <w:lvl w:ilvl="7" w:tplc="0C000003" w:tentative="1">
      <w:start w:val="1"/>
      <w:numFmt w:val="bullet"/>
      <w:lvlText w:val="o"/>
      <w:lvlJc w:val="left"/>
      <w:pPr>
        <w:ind w:left="5685" w:hanging="360"/>
      </w:pPr>
      <w:rPr>
        <w:rFonts w:ascii="Courier New" w:hAnsi="Courier New" w:cs="Courier New" w:hint="default"/>
      </w:rPr>
    </w:lvl>
    <w:lvl w:ilvl="8" w:tplc="0C000005" w:tentative="1">
      <w:start w:val="1"/>
      <w:numFmt w:val="bullet"/>
      <w:lvlText w:val=""/>
      <w:lvlJc w:val="left"/>
      <w:pPr>
        <w:ind w:left="6405" w:hanging="360"/>
      </w:pPr>
      <w:rPr>
        <w:rFonts w:ascii="Wingdings" w:hAnsi="Wingdings" w:hint="default"/>
      </w:rPr>
    </w:lvl>
  </w:abstractNum>
  <w:abstractNum w:abstractNumId="5" w15:restartNumberingAfterBreak="0">
    <w:nsid w:val="33EE7905"/>
    <w:multiLevelType w:val="hybridMultilevel"/>
    <w:tmpl w:val="1C486B32"/>
    <w:lvl w:ilvl="0" w:tplc="E0607FFC">
      <w:start w:val="1"/>
      <w:numFmt w:val="bullet"/>
      <w:lvlText w:val=""/>
      <w:lvlJc w:val="left"/>
      <w:pPr>
        <w:ind w:left="1440" w:hanging="360"/>
      </w:pPr>
      <w:rPr>
        <w:rFonts w:ascii="Symbol" w:hAnsi="Symbol"/>
      </w:rPr>
    </w:lvl>
    <w:lvl w:ilvl="1" w:tplc="731A2EBE">
      <w:start w:val="1"/>
      <w:numFmt w:val="bullet"/>
      <w:lvlText w:val=""/>
      <w:lvlJc w:val="left"/>
      <w:pPr>
        <w:ind w:left="1440" w:hanging="360"/>
      </w:pPr>
      <w:rPr>
        <w:rFonts w:ascii="Symbol" w:hAnsi="Symbol"/>
      </w:rPr>
    </w:lvl>
    <w:lvl w:ilvl="2" w:tplc="A150FCFE">
      <w:start w:val="1"/>
      <w:numFmt w:val="bullet"/>
      <w:lvlText w:val=""/>
      <w:lvlJc w:val="left"/>
      <w:pPr>
        <w:ind w:left="1440" w:hanging="360"/>
      </w:pPr>
      <w:rPr>
        <w:rFonts w:ascii="Symbol" w:hAnsi="Symbol"/>
      </w:rPr>
    </w:lvl>
    <w:lvl w:ilvl="3" w:tplc="3760E2D2">
      <w:start w:val="1"/>
      <w:numFmt w:val="bullet"/>
      <w:lvlText w:val=""/>
      <w:lvlJc w:val="left"/>
      <w:pPr>
        <w:ind w:left="1440" w:hanging="360"/>
      </w:pPr>
      <w:rPr>
        <w:rFonts w:ascii="Symbol" w:hAnsi="Symbol"/>
      </w:rPr>
    </w:lvl>
    <w:lvl w:ilvl="4" w:tplc="357A18BA">
      <w:start w:val="1"/>
      <w:numFmt w:val="bullet"/>
      <w:lvlText w:val=""/>
      <w:lvlJc w:val="left"/>
      <w:pPr>
        <w:ind w:left="1440" w:hanging="360"/>
      </w:pPr>
      <w:rPr>
        <w:rFonts w:ascii="Symbol" w:hAnsi="Symbol"/>
      </w:rPr>
    </w:lvl>
    <w:lvl w:ilvl="5" w:tplc="1332D0B0">
      <w:start w:val="1"/>
      <w:numFmt w:val="bullet"/>
      <w:lvlText w:val=""/>
      <w:lvlJc w:val="left"/>
      <w:pPr>
        <w:ind w:left="1440" w:hanging="360"/>
      </w:pPr>
      <w:rPr>
        <w:rFonts w:ascii="Symbol" w:hAnsi="Symbol"/>
      </w:rPr>
    </w:lvl>
    <w:lvl w:ilvl="6" w:tplc="6B5E73EA">
      <w:start w:val="1"/>
      <w:numFmt w:val="bullet"/>
      <w:lvlText w:val=""/>
      <w:lvlJc w:val="left"/>
      <w:pPr>
        <w:ind w:left="1440" w:hanging="360"/>
      </w:pPr>
      <w:rPr>
        <w:rFonts w:ascii="Symbol" w:hAnsi="Symbol"/>
      </w:rPr>
    </w:lvl>
    <w:lvl w:ilvl="7" w:tplc="7744DC7A">
      <w:start w:val="1"/>
      <w:numFmt w:val="bullet"/>
      <w:lvlText w:val=""/>
      <w:lvlJc w:val="left"/>
      <w:pPr>
        <w:ind w:left="1440" w:hanging="360"/>
      </w:pPr>
      <w:rPr>
        <w:rFonts w:ascii="Symbol" w:hAnsi="Symbol"/>
      </w:rPr>
    </w:lvl>
    <w:lvl w:ilvl="8" w:tplc="B8BEF0B0">
      <w:start w:val="1"/>
      <w:numFmt w:val="bullet"/>
      <w:lvlText w:val=""/>
      <w:lvlJc w:val="left"/>
      <w:pPr>
        <w:ind w:left="1440" w:hanging="360"/>
      </w:pPr>
      <w:rPr>
        <w:rFonts w:ascii="Symbol" w:hAnsi="Symbol"/>
      </w:rPr>
    </w:lvl>
  </w:abstractNum>
  <w:abstractNum w:abstractNumId="6" w15:restartNumberingAfterBreak="0">
    <w:nsid w:val="357049A1"/>
    <w:multiLevelType w:val="hybridMultilevel"/>
    <w:tmpl w:val="403A8268"/>
    <w:lvl w:ilvl="0" w:tplc="0C00000F">
      <w:start w:val="1"/>
      <w:numFmt w:val="decimal"/>
      <w:lvlText w:val="%1."/>
      <w:lvlJc w:val="left"/>
      <w:pPr>
        <w:ind w:left="720" w:hanging="360"/>
      </w:pPr>
      <w:rPr>
        <w:rFonts w:hint="default"/>
      </w:rPr>
    </w:lvl>
    <w:lvl w:ilvl="1" w:tplc="0C000019" w:tentative="1">
      <w:start w:val="1"/>
      <w:numFmt w:val="lowerLetter"/>
      <w:lvlText w:val="%2."/>
      <w:lvlJc w:val="left"/>
      <w:pPr>
        <w:ind w:left="1440" w:hanging="360"/>
      </w:pPr>
    </w:lvl>
    <w:lvl w:ilvl="2" w:tplc="0C00001B" w:tentative="1">
      <w:start w:val="1"/>
      <w:numFmt w:val="lowerRoman"/>
      <w:lvlText w:val="%3."/>
      <w:lvlJc w:val="right"/>
      <w:pPr>
        <w:ind w:left="2160" w:hanging="180"/>
      </w:pPr>
    </w:lvl>
    <w:lvl w:ilvl="3" w:tplc="0C00000F" w:tentative="1">
      <w:start w:val="1"/>
      <w:numFmt w:val="decimal"/>
      <w:lvlText w:val="%4."/>
      <w:lvlJc w:val="left"/>
      <w:pPr>
        <w:ind w:left="2880" w:hanging="360"/>
      </w:pPr>
    </w:lvl>
    <w:lvl w:ilvl="4" w:tplc="0C000019" w:tentative="1">
      <w:start w:val="1"/>
      <w:numFmt w:val="lowerLetter"/>
      <w:lvlText w:val="%5."/>
      <w:lvlJc w:val="left"/>
      <w:pPr>
        <w:ind w:left="3600" w:hanging="360"/>
      </w:pPr>
    </w:lvl>
    <w:lvl w:ilvl="5" w:tplc="0C00001B" w:tentative="1">
      <w:start w:val="1"/>
      <w:numFmt w:val="lowerRoman"/>
      <w:lvlText w:val="%6."/>
      <w:lvlJc w:val="right"/>
      <w:pPr>
        <w:ind w:left="4320" w:hanging="180"/>
      </w:pPr>
    </w:lvl>
    <w:lvl w:ilvl="6" w:tplc="0C00000F" w:tentative="1">
      <w:start w:val="1"/>
      <w:numFmt w:val="decimal"/>
      <w:lvlText w:val="%7."/>
      <w:lvlJc w:val="left"/>
      <w:pPr>
        <w:ind w:left="5040" w:hanging="360"/>
      </w:pPr>
    </w:lvl>
    <w:lvl w:ilvl="7" w:tplc="0C000019" w:tentative="1">
      <w:start w:val="1"/>
      <w:numFmt w:val="lowerLetter"/>
      <w:lvlText w:val="%8."/>
      <w:lvlJc w:val="left"/>
      <w:pPr>
        <w:ind w:left="5760" w:hanging="360"/>
      </w:pPr>
    </w:lvl>
    <w:lvl w:ilvl="8" w:tplc="0C00001B" w:tentative="1">
      <w:start w:val="1"/>
      <w:numFmt w:val="lowerRoman"/>
      <w:lvlText w:val="%9."/>
      <w:lvlJc w:val="right"/>
      <w:pPr>
        <w:ind w:left="6480" w:hanging="180"/>
      </w:pPr>
    </w:lvl>
  </w:abstractNum>
  <w:abstractNum w:abstractNumId="7" w15:restartNumberingAfterBreak="0">
    <w:nsid w:val="50D41F94"/>
    <w:multiLevelType w:val="hybridMultilevel"/>
    <w:tmpl w:val="D2AEF696"/>
    <w:lvl w:ilvl="0" w:tplc="842C0E72">
      <w:start w:val="1"/>
      <w:numFmt w:val="upperRoman"/>
      <w:lvlText w:val="%1."/>
      <w:lvlJc w:val="left"/>
      <w:pPr>
        <w:ind w:left="1080" w:hanging="720"/>
      </w:pPr>
      <w:rPr>
        <w:rFonts w:hint="default"/>
        <w:b/>
        <w:bCs/>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59560C23"/>
    <w:multiLevelType w:val="hybridMultilevel"/>
    <w:tmpl w:val="746241B2"/>
    <w:lvl w:ilvl="0" w:tplc="0C000001">
      <w:start w:val="1"/>
      <w:numFmt w:val="bullet"/>
      <w:lvlText w:val=""/>
      <w:lvlJc w:val="left"/>
      <w:pPr>
        <w:ind w:left="1287" w:hanging="360"/>
      </w:pPr>
      <w:rPr>
        <w:rFonts w:ascii="Symbol" w:hAnsi="Symbol" w:hint="default"/>
      </w:rPr>
    </w:lvl>
    <w:lvl w:ilvl="1" w:tplc="0C000003" w:tentative="1">
      <w:start w:val="1"/>
      <w:numFmt w:val="bullet"/>
      <w:lvlText w:val="o"/>
      <w:lvlJc w:val="left"/>
      <w:pPr>
        <w:ind w:left="2007" w:hanging="360"/>
      </w:pPr>
      <w:rPr>
        <w:rFonts w:ascii="Courier New" w:hAnsi="Courier New" w:cs="Courier New" w:hint="default"/>
      </w:rPr>
    </w:lvl>
    <w:lvl w:ilvl="2" w:tplc="0C000005" w:tentative="1">
      <w:start w:val="1"/>
      <w:numFmt w:val="bullet"/>
      <w:lvlText w:val=""/>
      <w:lvlJc w:val="left"/>
      <w:pPr>
        <w:ind w:left="2727" w:hanging="360"/>
      </w:pPr>
      <w:rPr>
        <w:rFonts w:ascii="Wingdings" w:hAnsi="Wingdings" w:hint="default"/>
      </w:rPr>
    </w:lvl>
    <w:lvl w:ilvl="3" w:tplc="0C000001" w:tentative="1">
      <w:start w:val="1"/>
      <w:numFmt w:val="bullet"/>
      <w:lvlText w:val=""/>
      <w:lvlJc w:val="left"/>
      <w:pPr>
        <w:ind w:left="3447" w:hanging="360"/>
      </w:pPr>
      <w:rPr>
        <w:rFonts w:ascii="Symbol" w:hAnsi="Symbol" w:hint="default"/>
      </w:rPr>
    </w:lvl>
    <w:lvl w:ilvl="4" w:tplc="0C000003" w:tentative="1">
      <w:start w:val="1"/>
      <w:numFmt w:val="bullet"/>
      <w:lvlText w:val="o"/>
      <w:lvlJc w:val="left"/>
      <w:pPr>
        <w:ind w:left="4167" w:hanging="360"/>
      </w:pPr>
      <w:rPr>
        <w:rFonts w:ascii="Courier New" w:hAnsi="Courier New" w:cs="Courier New" w:hint="default"/>
      </w:rPr>
    </w:lvl>
    <w:lvl w:ilvl="5" w:tplc="0C000005" w:tentative="1">
      <w:start w:val="1"/>
      <w:numFmt w:val="bullet"/>
      <w:lvlText w:val=""/>
      <w:lvlJc w:val="left"/>
      <w:pPr>
        <w:ind w:left="4887" w:hanging="360"/>
      </w:pPr>
      <w:rPr>
        <w:rFonts w:ascii="Wingdings" w:hAnsi="Wingdings" w:hint="default"/>
      </w:rPr>
    </w:lvl>
    <w:lvl w:ilvl="6" w:tplc="0C000001" w:tentative="1">
      <w:start w:val="1"/>
      <w:numFmt w:val="bullet"/>
      <w:lvlText w:val=""/>
      <w:lvlJc w:val="left"/>
      <w:pPr>
        <w:ind w:left="5607" w:hanging="360"/>
      </w:pPr>
      <w:rPr>
        <w:rFonts w:ascii="Symbol" w:hAnsi="Symbol" w:hint="default"/>
      </w:rPr>
    </w:lvl>
    <w:lvl w:ilvl="7" w:tplc="0C000003" w:tentative="1">
      <w:start w:val="1"/>
      <w:numFmt w:val="bullet"/>
      <w:lvlText w:val="o"/>
      <w:lvlJc w:val="left"/>
      <w:pPr>
        <w:ind w:left="6327" w:hanging="360"/>
      </w:pPr>
      <w:rPr>
        <w:rFonts w:ascii="Courier New" w:hAnsi="Courier New" w:cs="Courier New" w:hint="default"/>
      </w:rPr>
    </w:lvl>
    <w:lvl w:ilvl="8" w:tplc="0C000005" w:tentative="1">
      <w:start w:val="1"/>
      <w:numFmt w:val="bullet"/>
      <w:lvlText w:val=""/>
      <w:lvlJc w:val="left"/>
      <w:pPr>
        <w:ind w:left="7047" w:hanging="360"/>
      </w:pPr>
      <w:rPr>
        <w:rFonts w:ascii="Wingdings" w:hAnsi="Wingdings" w:hint="default"/>
      </w:rPr>
    </w:lvl>
  </w:abstractNum>
  <w:abstractNum w:abstractNumId="9" w15:restartNumberingAfterBreak="0">
    <w:nsid w:val="5CA856BB"/>
    <w:multiLevelType w:val="hybridMultilevel"/>
    <w:tmpl w:val="0D249824"/>
    <w:lvl w:ilvl="0" w:tplc="3E9A16DA">
      <w:numFmt w:val="bullet"/>
      <w:lvlText w:val="-"/>
      <w:lvlJc w:val="left"/>
      <w:pPr>
        <w:ind w:left="1005" w:hanging="360"/>
      </w:pPr>
      <w:rPr>
        <w:rFonts w:ascii="Arial" w:eastAsia="Arial" w:hAnsi="Arial" w:cs="Arial" w:hint="default"/>
      </w:rPr>
    </w:lvl>
    <w:lvl w:ilvl="1" w:tplc="0C000003" w:tentative="1">
      <w:start w:val="1"/>
      <w:numFmt w:val="bullet"/>
      <w:lvlText w:val="o"/>
      <w:lvlJc w:val="left"/>
      <w:pPr>
        <w:ind w:left="1725" w:hanging="360"/>
      </w:pPr>
      <w:rPr>
        <w:rFonts w:ascii="Courier New" w:hAnsi="Courier New" w:cs="Courier New" w:hint="default"/>
      </w:rPr>
    </w:lvl>
    <w:lvl w:ilvl="2" w:tplc="0C000005" w:tentative="1">
      <w:start w:val="1"/>
      <w:numFmt w:val="bullet"/>
      <w:lvlText w:val=""/>
      <w:lvlJc w:val="left"/>
      <w:pPr>
        <w:ind w:left="2445" w:hanging="360"/>
      </w:pPr>
      <w:rPr>
        <w:rFonts w:ascii="Wingdings" w:hAnsi="Wingdings" w:hint="default"/>
      </w:rPr>
    </w:lvl>
    <w:lvl w:ilvl="3" w:tplc="0C000001" w:tentative="1">
      <w:start w:val="1"/>
      <w:numFmt w:val="bullet"/>
      <w:lvlText w:val=""/>
      <w:lvlJc w:val="left"/>
      <w:pPr>
        <w:ind w:left="3165" w:hanging="360"/>
      </w:pPr>
      <w:rPr>
        <w:rFonts w:ascii="Symbol" w:hAnsi="Symbol" w:hint="default"/>
      </w:rPr>
    </w:lvl>
    <w:lvl w:ilvl="4" w:tplc="0C000003" w:tentative="1">
      <w:start w:val="1"/>
      <w:numFmt w:val="bullet"/>
      <w:lvlText w:val="o"/>
      <w:lvlJc w:val="left"/>
      <w:pPr>
        <w:ind w:left="3885" w:hanging="360"/>
      </w:pPr>
      <w:rPr>
        <w:rFonts w:ascii="Courier New" w:hAnsi="Courier New" w:cs="Courier New" w:hint="default"/>
      </w:rPr>
    </w:lvl>
    <w:lvl w:ilvl="5" w:tplc="0C000005" w:tentative="1">
      <w:start w:val="1"/>
      <w:numFmt w:val="bullet"/>
      <w:lvlText w:val=""/>
      <w:lvlJc w:val="left"/>
      <w:pPr>
        <w:ind w:left="4605" w:hanging="360"/>
      </w:pPr>
      <w:rPr>
        <w:rFonts w:ascii="Wingdings" w:hAnsi="Wingdings" w:hint="default"/>
      </w:rPr>
    </w:lvl>
    <w:lvl w:ilvl="6" w:tplc="0C000001" w:tentative="1">
      <w:start w:val="1"/>
      <w:numFmt w:val="bullet"/>
      <w:lvlText w:val=""/>
      <w:lvlJc w:val="left"/>
      <w:pPr>
        <w:ind w:left="5325" w:hanging="360"/>
      </w:pPr>
      <w:rPr>
        <w:rFonts w:ascii="Symbol" w:hAnsi="Symbol" w:hint="default"/>
      </w:rPr>
    </w:lvl>
    <w:lvl w:ilvl="7" w:tplc="0C000003" w:tentative="1">
      <w:start w:val="1"/>
      <w:numFmt w:val="bullet"/>
      <w:lvlText w:val="o"/>
      <w:lvlJc w:val="left"/>
      <w:pPr>
        <w:ind w:left="6045" w:hanging="360"/>
      </w:pPr>
      <w:rPr>
        <w:rFonts w:ascii="Courier New" w:hAnsi="Courier New" w:cs="Courier New" w:hint="default"/>
      </w:rPr>
    </w:lvl>
    <w:lvl w:ilvl="8" w:tplc="0C000005" w:tentative="1">
      <w:start w:val="1"/>
      <w:numFmt w:val="bullet"/>
      <w:lvlText w:val=""/>
      <w:lvlJc w:val="left"/>
      <w:pPr>
        <w:ind w:left="6765" w:hanging="360"/>
      </w:pPr>
      <w:rPr>
        <w:rFonts w:ascii="Wingdings" w:hAnsi="Wingdings" w:hint="default"/>
      </w:rPr>
    </w:lvl>
  </w:abstractNum>
  <w:abstractNum w:abstractNumId="10" w15:restartNumberingAfterBreak="0">
    <w:nsid w:val="5CEF1805"/>
    <w:multiLevelType w:val="hybridMultilevel"/>
    <w:tmpl w:val="36608718"/>
    <w:lvl w:ilvl="0" w:tplc="0C000001">
      <w:start w:val="1"/>
      <w:numFmt w:val="bullet"/>
      <w:lvlText w:val=""/>
      <w:lvlJc w:val="left"/>
      <w:pPr>
        <w:ind w:left="1005" w:hanging="360"/>
      </w:pPr>
      <w:rPr>
        <w:rFonts w:ascii="Symbol" w:hAnsi="Symbol" w:hint="default"/>
      </w:rPr>
    </w:lvl>
    <w:lvl w:ilvl="1" w:tplc="0C000003" w:tentative="1">
      <w:start w:val="1"/>
      <w:numFmt w:val="bullet"/>
      <w:lvlText w:val="o"/>
      <w:lvlJc w:val="left"/>
      <w:pPr>
        <w:ind w:left="1725" w:hanging="360"/>
      </w:pPr>
      <w:rPr>
        <w:rFonts w:ascii="Courier New" w:hAnsi="Courier New" w:cs="Courier New" w:hint="default"/>
      </w:rPr>
    </w:lvl>
    <w:lvl w:ilvl="2" w:tplc="0C000005" w:tentative="1">
      <w:start w:val="1"/>
      <w:numFmt w:val="bullet"/>
      <w:lvlText w:val=""/>
      <w:lvlJc w:val="left"/>
      <w:pPr>
        <w:ind w:left="2445" w:hanging="360"/>
      </w:pPr>
      <w:rPr>
        <w:rFonts w:ascii="Wingdings" w:hAnsi="Wingdings" w:hint="default"/>
      </w:rPr>
    </w:lvl>
    <w:lvl w:ilvl="3" w:tplc="0C000001" w:tentative="1">
      <w:start w:val="1"/>
      <w:numFmt w:val="bullet"/>
      <w:lvlText w:val=""/>
      <w:lvlJc w:val="left"/>
      <w:pPr>
        <w:ind w:left="3165" w:hanging="360"/>
      </w:pPr>
      <w:rPr>
        <w:rFonts w:ascii="Symbol" w:hAnsi="Symbol" w:hint="default"/>
      </w:rPr>
    </w:lvl>
    <w:lvl w:ilvl="4" w:tplc="0C000003" w:tentative="1">
      <w:start w:val="1"/>
      <w:numFmt w:val="bullet"/>
      <w:lvlText w:val="o"/>
      <w:lvlJc w:val="left"/>
      <w:pPr>
        <w:ind w:left="3885" w:hanging="360"/>
      </w:pPr>
      <w:rPr>
        <w:rFonts w:ascii="Courier New" w:hAnsi="Courier New" w:cs="Courier New" w:hint="default"/>
      </w:rPr>
    </w:lvl>
    <w:lvl w:ilvl="5" w:tplc="0C000005" w:tentative="1">
      <w:start w:val="1"/>
      <w:numFmt w:val="bullet"/>
      <w:lvlText w:val=""/>
      <w:lvlJc w:val="left"/>
      <w:pPr>
        <w:ind w:left="4605" w:hanging="360"/>
      </w:pPr>
      <w:rPr>
        <w:rFonts w:ascii="Wingdings" w:hAnsi="Wingdings" w:hint="default"/>
      </w:rPr>
    </w:lvl>
    <w:lvl w:ilvl="6" w:tplc="0C000001" w:tentative="1">
      <w:start w:val="1"/>
      <w:numFmt w:val="bullet"/>
      <w:lvlText w:val=""/>
      <w:lvlJc w:val="left"/>
      <w:pPr>
        <w:ind w:left="5325" w:hanging="360"/>
      </w:pPr>
      <w:rPr>
        <w:rFonts w:ascii="Symbol" w:hAnsi="Symbol" w:hint="default"/>
      </w:rPr>
    </w:lvl>
    <w:lvl w:ilvl="7" w:tplc="0C000003" w:tentative="1">
      <w:start w:val="1"/>
      <w:numFmt w:val="bullet"/>
      <w:lvlText w:val="o"/>
      <w:lvlJc w:val="left"/>
      <w:pPr>
        <w:ind w:left="6045" w:hanging="360"/>
      </w:pPr>
      <w:rPr>
        <w:rFonts w:ascii="Courier New" w:hAnsi="Courier New" w:cs="Courier New" w:hint="default"/>
      </w:rPr>
    </w:lvl>
    <w:lvl w:ilvl="8" w:tplc="0C000005" w:tentative="1">
      <w:start w:val="1"/>
      <w:numFmt w:val="bullet"/>
      <w:lvlText w:val=""/>
      <w:lvlJc w:val="left"/>
      <w:pPr>
        <w:ind w:left="6765" w:hanging="360"/>
      </w:pPr>
      <w:rPr>
        <w:rFonts w:ascii="Wingdings" w:hAnsi="Wingdings" w:hint="default"/>
      </w:rPr>
    </w:lvl>
  </w:abstractNum>
  <w:abstractNum w:abstractNumId="11" w15:restartNumberingAfterBreak="0">
    <w:nsid w:val="72CB36D8"/>
    <w:multiLevelType w:val="hybridMultilevel"/>
    <w:tmpl w:val="7F5EA966"/>
    <w:lvl w:ilvl="0" w:tplc="60808662">
      <w:start w:val="1"/>
      <w:numFmt w:val="decimal"/>
      <w:lvlText w:val="%1."/>
      <w:lvlJc w:val="left"/>
      <w:pPr>
        <w:ind w:left="646" w:hanging="360"/>
      </w:pPr>
      <w:rPr>
        <w:rFonts w:ascii="Arial" w:eastAsia="Arial" w:hAnsi="Arial" w:cs="Arial" w:hint="default"/>
        <w:b/>
        <w:bCs/>
        <w:i w:val="0"/>
        <w:iCs w:val="0"/>
        <w:spacing w:val="-2"/>
        <w:w w:val="101"/>
        <w:sz w:val="22"/>
        <w:szCs w:val="22"/>
        <w:lang w:val="en-US" w:eastAsia="en-US" w:bidi="ar-SA"/>
      </w:rPr>
    </w:lvl>
    <w:lvl w:ilvl="1" w:tplc="DBEEE148">
      <w:numFmt w:val="bullet"/>
      <w:lvlText w:val=""/>
      <w:lvlJc w:val="left"/>
      <w:pPr>
        <w:ind w:left="646" w:hanging="360"/>
      </w:pPr>
      <w:rPr>
        <w:rFonts w:ascii="Symbol" w:eastAsia="Symbol" w:hAnsi="Symbol" w:cs="Symbol" w:hint="default"/>
        <w:b w:val="0"/>
        <w:bCs w:val="0"/>
        <w:i w:val="0"/>
        <w:iCs w:val="0"/>
        <w:spacing w:val="0"/>
        <w:w w:val="100"/>
        <w:sz w:val="22"/>
        <w:szCs w:val="22"/>
        <w:lang w:val="en-US" w:eastAsia="en-US" w:bidi="ar-SA"/>
      </w:rPr>
    </w:lvl>
    <w:lvl w:ilvl="2" w:tplc="41D05852">
      <w:numFmt w:val="bullet"/>
      <w:lvlText w:val="•"/>
      <w:lvlJc w:val="left"/>
      <w:pPr>
        <w:ind w:left="2332" w:hanging="360"/>
      </w:pPr>
      <w:rPr>
        <w:rFonts w:hint="default"/>
        <w:lang w:val="en-US" w:eastAsia="en-US" w:bidi="ar-SA"/>
      </w:rPr>
    </w:lvl>
    <w:lvl w:ilvl="3" w:tplc="A880DF72">
      <w:numFmt w:val="bullet"/>
      <w:lvlText w:val="•"/>
      <w:lvlJc w:val="left"/>
      <w:pPr>
        <w:ind w:left="3178" w:hanging="360"/>
      </w:pPr>
      <w:rPr>
        <w:rFonts w:hint="default"/>
        <w:lang w:val="en-US" w:eastAsia="en-US" w:bidi="ar-SA"/>
      </w:rPr>
    </w:lvl>
    <w:lvl w:ilvl="4" w:tplc="9C1C5FEC">
      <w:numFmt w:val="bullet"/>
      <w:lvlText w:val="•"/>
      <w:lvlJc w:val="left"/>
      <w:pPr>
        <w:ind w:left="4024" w:hanging="360"/>
      </w:pPr>
      <w:rPr>
        <w:rFonts w:hint="default"/>
        <w:lang w:val="en-US" w:eastAsia="en-US" w:bidi="ar-SA"/>
      </w:rPr>
    </w:lvl>
    <w:lvl w:ilvl="5" w:tplc="72F0CF28">
      <w:numFmt w:val="bullet"/>
      <w:lvlText w:val="•"/>
      <w:lvlJc w:val="left"/>
      <w:pPr>
        <w:ind w:left="4870" w:hanging="360"/>
      </w:pPr>
      <w:rPr>
        <w:rFonts w:hint="default"/>
        <w:lang w:val="en-US" w:eastAsia="en-US" w:bidi="ar-SA"/>
      </w:rPr>
    </w:lvl>
    <w:lvl w:ilvl="6" w:tplc="C56442DE">
      <w:numFmt w:val="bullet"/>
      <w:lvlText w:val="•"/>
      <w:lvlJc w:val="left"/>
      <w:pPr>
        <w:ind w:left="5716" w:hanging="360"/>
      </w:pPr>
      <w:rPr>
        <w:rFonts w:hint="default"/>
        <w:lang w:val="en-US" w:eastAsia="en-US" w:bidi="ar-SA"/>
      </w:rPr>
    </w:lvl>
    <w:lvl w:ilvl="7" w:tplc="975E6C2C">
      <w:numFmt w:val="bullet"/>
      <w:lvlText w:val="•"/>
      <w:lvlJc w:val="left"/>
      <w:pPr>
        <w:ind w:left="6562" w:hanging="360"/>
      </w:pPr>
      <w:rPr>
        <w:rFonts w:hint="default"/>
        <w:lang w:val="en-US" w:eastAsia="en-US" w:bidi="ar-SA"/>
      </w:rPr>
    </w:lvl>
    <w:lvl w:ilvl="8" w:tplc="6DFA89D0">
      <w:numFmt w:val="bullet"/>
      <w:lvlText w:val="•"/>
      <w:lvlJc w:val="left"/>
      <w:pPr>
        <w:ind w:left="7408" w:hanging="360"/>
      </w:pPr>
      <w:rPr>
        <w:rFonts w:hint="default"/>
        <w:lang w:val="en-US" w:eastAsia="en-US" w:bidi="ar-SA"/>
      </w:rPr>
    </w:lvl>
  </w:abstractNum>
  <w:abstractNum w:abstractNumId="12" w15:restartNumberingAfterBreak="0">
    <w:nsid w:val="7B483C70"/>
    <w:multiLevelType w:val="hybridMultilevel"/>
    <w:tmpl w:val="BE00BF5A"/>
    <w:lvl w:ilvl="0" w:tplc="04070001">
      <w:start w:val="1"/>
      <w:numFmt w:val="bullet"/>
      <w:lvlText w:val=""/>
      <w:lvlJc w:val="left"/>
      <w:pPr>
        <w:ind w:left="780" w:hanging="360"/>
      </w:pPr>
      <w:rPr>
        <w:rFonts w:ascii="Symbol" w:hAnsi="Symbol" w:hint="default"/>
      </w:rPr>
    </w:lvl>
    <w:lvl w:ilvl="1" w:tplc="04070003">
      <w:start w:val="1"/>
      <w:numFmt w:val="bullet"/>
      <w:lvlText w:val="o"/>
      <w:lvlJc w:val="left"/>
      <w:pPr>
        <w:ind w:left="1500" w:hanging="360"/>
      </w:pPr>
      <w:rPr>
        <w:rFonts w:ascii="Courier New" w:hAnsi="Courier New" w:cs="Courier New" w:hint="default"/>
      </w:rPr>
    </w:lvl>
    <w:lvl w:ilvl="2" w:tplc="04070005" w:tentative="1">
      <w:start w:val="1"/>
      <w:numFmt w:val="bullet"/>
      <w:lvlText w:val=""/>
      <w:lvlJc w:val="left"/>
      <w:pPr>
        <w:ind w:left="2220" w:hanging="360"/>
      </w:pPr>
      <w:rPr>
        <w:rFonts w:ascii="Wingdings" w:hAnsi="Wingdings" w:hint="default"/>
      </w:rPr>
    </w:lvl>
    <w:lvl w:ilvl="3" w:tplc="04070001" w:tentative="1">
      <w:start w:val="1"/>
      <w:numFmt w:val="bullet"/>
      <w:lvlText w:val=""/>
      <w:lvlJc w:val="left"/>
      <w:pPr>
        <w:ind w:left="2940" w:hanging="360"/>
      </w:pPr>
      <w:rPr>
        <w:rFonts w:ascii="Symbol" w:hAnsi="Symbol" w:hint="default"/>
      </w:rPr>
    </w:lvl>
    <w:lvl w:ilvl="4" w:tplc="04070003" w:tentative="1">
      <w:start w:val="1"/>
      <w:numFmt w:val="bullet"/>
      <w:lvlText w:val="o"/>
      <w:lvlJc w:val="left"/>
      <w:pPr>
        <w:ind w:left="3660" w:hanging="360"/>
      </w:pPr>
      <w:rPr>
        <w:rFonts w:ascii="Courier New" w:hAnsi="Courier New" w:cs="Courier New" w:hint="default"/>
      </w:rPr>
    </w:lvl>
    <w:lvl w:ilvl="5" w:tplc="04070005" w:tentative="1">
      <w:start w:val="1"/>
      <w:numFmt w:val="bullet"/>
      <w:lvlText w:val=""/>
      <w:lvlJc w:val="left"/>
      <w:pPr>
        <w:ind w:left="4380" w:hanging="360"/>
      </w:pPr>
      <w:rPr>
        <w:rFonts w:ascii="Wingdings" w:hAnsi="Wingdings" w:hint="default"/>
      </w:rPr>
    </w:lvl>
    <w:lvl w:ilvl="6" w:tplc="04070001" w:tentative="1">
      <w:start w:val="1"/>
      <w:numFmt w:val="bullet"/>
      <w:lvlText w:val=""/>
      <w:lvlJc w:val="left"/>
      <w:pPr>
        <w:ind w:left="5100" w:hanging="360"/>
      </w:pPr>
      <w:rPr>
        <w:rFonts w:ascii="Symbol" w:hAnsi="Symbol" w:hint="default"/>
      </w:rPr>
    </w:lvl>
    <w:lvl w:ilvl="7" w:tplc="04070003" w:tentative="1">
      <w:start w:val="1"/>
      <w:numFmt w:val="bullet"/>
      <w:lvlText w:val="o"/>
      <w:lvlJc w:val="left"/>
      <w:pPr>
        <w:ind w:left="5820" w:hanging="360"/>
      </w:pPr>
      <w:rPr>
        <w:rFonts w:ascii="Courier New" w:hAnsi="Courier New" w:cs="Courier New" w:hint="default"/>
      </w:rPr>
    </w:lvl>
    <w:lvl w:ilvl="8" w:tplc="04070005" w:tentative="1">
      <w:start w:val="1"/>
      <w:numFmt w:val="bullet"/>
      <w:lvlText w:val=""/>
      <w:lvlJc w:val="left"/>
      <w:pPr>
        <w:ind w:left="6540" w:hanging="360"/>
      </w:pPr>
      <w:rPr>
        <w:rFonts w:ascii="Wingdings" w:hAnsi="Wingdings" w:hint="default"/>
      </w:rPr>
    </w:lvl>
  </w:abstractNum>
  <w:num w:numId="1" w16cid:durableId="788663420">
    <w:abstractNumId w:val="11"/>
  </w:num>
  <w:num w:numId="2" w16cid:durableId="1986661283">
    <w:abstractNumId w:val="7"/>
  </w:num>
  <w:num w:numId="3" w16cid:durableId="485557637">
    <w:abstractNumId w:val="5"/>
  </w:num>
  <w:num w:numId="4" w16cid:durableId="929969356">
    <w:abstractNumId w:val="1"/>
  </w:num>
  <w:num w:numId="5" w16cid:durableId="803888200">
    <w:abstractNumId w:val="12"/>
  </w:num>
  <w:num w:numId="6" w16cid:durableId="277444953">
    <w:abstractNumId w:val="12"/>
  </w:num>
  <w:num w:numId="7" w16cid:durableId="77216188">
    <w:abstractNumId w:val="4"/>
  </w:num>
  <w:num w:numId="8" w16cid:durableId="830830310">
    <w:abstractNumId w:val="9"/>
  </w:num>
  <w:num w:numId="9" w16cid:durableId="678386987">
    <w:abstractNumId w:val="0"/>
  </w:num>
  <w:num w:numId="10" w16cid:durableId="994800078">
    <w:abstractNumId w:val="3"/>
  </w:num>
  <w:num w:numId="11" w16cid:durableId="976570753">
    <w:abstractNumId w:val="2"/>
  </w:num>
  <w:num w:numId="12" w16cid:durableId="1300694923">
    <w:abstractNumId w:val="6"/>
  </w:num>
  <w:num w:numId="13" w16cid:durableId="312101281">
    <w:abstractNumId w:val="10"/>
  </w:num>
  <w:num w:numId="14" w16cid:durableId="99707638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3250"/>
    <w:rsid w:val="000035B0"/>
    <w:rsid w:val="00006F19"/>
    <w:rsid w:val="00020E0A"/>
    <w:rsid w:val="00027D34"/>
    <w:rsid w:val="0003659F"/>
    <w:rsid w:val="00037189"/>
    <w:rsid w:val="00043CDD"/>
    <w:rsid w:val="00043F2F"/>
    <w:rsid w:val="00044B6D"/>
    <w:rsid w:val="00052054"/>
    <w:rsid w:val="00052ED2"/>
    <w:rsid w:val="00054391"/>
    <w:rsid w:val="000543AA"/>
    <w:rsid w:val="00054D5A"/>
    <w:rsid w:val="000577F7"/>
    <w:rsid w:val="00057C80"/>
    <w:rsid w:val="00060869"/>
    <w:rsid w:val="00061E6D"/>
    <w:rsid w:val="00074C9E"/>
    <w:rsid w:val="000752AD"/>
    <w:rsid w:val="00077606"/>
    <w:rsid w:val="000A7870"/>
    <w:rsid w:val="000C5E53"/>
    <w:rsid w:val="000C7035"/>
    <w:rsid w:val="000D0542"/>
    <w:rsid w:val="000D545C"/>
    <w:rsid w:val="000E1810"/>
    <w:rsid w:val="000E67C3"/>
    <w:rsid w:val="000F122D"/>
    <w:rsid w:val="000F1356"/>
    <w:rsid w:val="000F3ED9"/>
    <w:rsid w:val="000F4255"/>
    <w:rsid w:val="001003A3"/>
    <w:rsid w:val="001007A4"/>
    <w:rsid w:val="0010528D"/>
    <w:rsid w:val="001113DF"/>
    <w:rsid w:val="0011275D"/>
    <w:rsid w:val="00114F38"/>
    <w:rsid w:val="001154D0"/>
    <w:rsid w:val="00117BE2"/>
    <w:rsid w:val="0012310A"/>
    <w:rsid w:val="00125208"/>
    <w:rsid w:val="00131A8B"/>
    <w:rsid w:val="00132ED2"/>
    <w:rsid w:val="00145238"/>
    <w:rsid w:val="001463F8"/>
    <w:rsid w:val="00155FED"/>
    <w:rsid w:val="00182F3E"/>
    <w:rsid w:val="001879DE"/>
    <w:rsid w:val="001908D0"/>
    <w:rsid w:val="0019233D"/>
    <w:rsid w:val="00197512"/>
    <w:rsid w:val="001A0679"/>
    <w:rsid w:val="001A1545"/>
    <w:rsid w:val="001B0556"/>
    <w:rsid w:val="001B6365"/>
    <w:rsid w:val="001C2135"/>
    <w:rsid w:val="001C6DCF"/>
    <w:rsid w:val="001D065D"/>
    <w:rsid w:val="001D10CC"/>
    <w:rsid w:val="001D1AC2"/>
    <w:rsid w:val="001D7FB2"/>
    <w:rsid w:val="001E1F2C"/>
    <w:rsid w:val="001E3250"/>
    <w:rsid w:val="001E6846"/>
    <w:rsid w:val="001F4F37"/>
    <w:rsid w:val="0020144D"/>
    <w:rsid w:val="00213C07"/>
    <w:rsid w:val="0022415F"/>
    <w:rsid w:val="00225AEF"/>
    <w:rsid w:val="002322B4"/>
    <w:rsid w:val="00243200"/>
    <w:rsid w:val="002461C6"/>
    <w:rsid w:val="00250483"/>
    <w:rsid w:val="00251FD6"/>
    <w:rsid w:val="0025740D"/>
    <w:rsid w:val="00257E8C"/>
    <w:rsid w:val="0026325E"/>
    <w:rsid w:val="0026701A"/>
    <w:rsid w:val="00270976"/>
    <w:rsid w:val="00271C8A"/>
    <w:rsid w:val="00286767"/>
    <w:rsid w:val="00292D04"/>
    <w:rsid w:val="002B2E71"/>
    <w:rsid w:val="002C2BAD"/>
    <w:rsid w:val="002C4ABF"/>
    <w:rsid w:val="002C4C25"/>
    <w:rsid w:val="002C5084"/>
    <w:rsid w:val="002C6F2D"/>
    <w:rsid w:val="002C72E6"/>
    <w:rsid w:val="002C73DE"/>
    <w:rsid w:val="002D2649"/>
    <w:rsid w:val="002D2BAA"/>
    <w:rsid w:val="002D7514"/>
    <w:rsid w:val="002E3289"/>
    <w:rsid w:val="002E63E9"/>
    <w:rsid w:val="0030049B"/>
    <w:rsid w:val="00317531"/>
    <w:rsid w:val="003255D8"/>
    <w:rsid w:val="00325809"/>
    <w:rsid w:val="0032770B"/>
    <w:rsid w:val="00332F62"/>
    <w:rsid w:val="0033658F"/>
    <w:rsid w:val="003443ED"/>
    <w:rsid w:val="00344E62"/>
    <w:rsid w:val="00346028"/>
    <w:rsid w:val="00373B0D"/>
    <w:rsid w:val="00381108"/>
    <w:rsid w:val="003A6A80"/>
    <w:rsid w:val="003B37CE"/>
    <w:rsid w:val="003C45B2"/>
    <w:rsid w:val="003D5B17"/>
    <w:rsid w:val="003E3781"/>
    <w:rsid w:val="003E5169"/>
    <w:rsid w:val="003E70C6"/>
    <w:rsid w:val="003F2AF8"/>
    <w:rsid w:val="004068D6"/>
    <w:rsid w:val="004140D7"/>
    <w:rsid w:val="0041457C"/>
    <w:rsid w:val="00415A22"/>
    <w:rsid w:val="00420057"/>
    <w:rsid w:val="00420B96"/>
    <w:rsid w:val="0042132D"/>
    <w:rsid w:val="00426CD4"/>
    <w:rsid w:val="00430556"/>
    <w:rsid w:val="0043128A"/>
    <w:rsid w:val="00435247"/>
    <w:rsid w:val="00445A33"/>
    <w:rsid w:val="00445BB7"/>
    <w:rsid w:val="00454C87"/>
    <w:rsid w:val="004561E3"/>
    <w:rsid w:val="0046091D"/>
    <w:rsid w:val="00472408"/>
    <w:rsid w:val="00482BC4"/>
    <w:rsid w:val="00486838"/>
    <w:rsid w:val="00487B9B"/>
    <w:rsid w:val="0049121F"/>
    <w:rsid w:val="00492807"/>
    <w:rsid w:val="004933AC"/>
    <w:rsid w:val="004A1396"/>
    <w:rsid w:val="004A48DF"/>
    <w:rsid w:val="004B486B"/>
    <w:rsid w:val="004D00D4"/>
    <w:rsid w:val="004D4657"/>
    <w:rsid w:val="004D571F"/>
    <w:rsid w:val="004D7C49"/>
    <w:rsid w:val="004E2601"/>
    <w:rsid w:val="004F068E"/>
    <w:rsid w:val="004F1067"/>
    <w:rsid w:val="005025FC"/>
    <w:rsid w:val="005170DC"/>
    <w:rsid w:val="00534464"/>
    <w:rsid w:val="00545E64"/>
    <w:rsid w:val="005538A4"/>
    <w:rsid w:val="00554904"/>
    <w:rsid w:val="00565D27"/>
    <w:rsid w:val="00575487"/>
    <w:rsid w:val="00580721"/>
    <w:rsid w:val="005814E2"/>
    <w:rsid w:val="00585C56"/>
    <w:rsid w:val="00586D12"/>
    <w:rsid w:val="00591432"/>
    <w:rsid w:val="0059294D"/>
    <w:rsid w:val="00595053"/>
    <w:rsid w:val="005A64B2"/>
    <w:rsid w:val="005A6774"/>
    <w:rsid w:val="005B1FC3"/>
    <w:rsid w:val="005D6196"/>
    <w:rsid w:val="005F18BD"/>
    <w:rsid w:val="005F7B8E"/>
    <w:rsid w:val="00600FB9"/>
    <w:rsid w:val="00607A02"/>
    <w:rsid w:val="00611240"/>
    <w:rsid w:val="00642D46"/>
    <w:rsid w:val="00656043"/>
    <w:rsid w:val="0065788B"/>
    <w:rsid w:val="006661F2"/>
    <w:rsid w:val="006749FD"/>
    <w:rsid w:val="00674B71"/>
    <w:rsid w:val="00682995"/>
    <w:rsid w:val="00683FC8"/>
    <w:rsid w:val="00685ACE"/>
    <w:rsid w:val="00692068"/>
    <w:rsid w:val="006A4792"/>
    <w:rsid w:val="006B4C9F"/>
    <w:rsid w:val="006C0894"/>
    <w:rsid w:val="006C0FF4"/>
    <w:rsid w:val="006E20B9"/>
    <w:rsid w:val="006E2DB3"/>
    <w:rsid w:val="006F1C3D"/>
    <w:rsid w:val="006F285B"/>
    <w:rsid w:val="00701641"/>
    <w:rsid w:val="00707E2F"/>
    <w:rsid w:val="00711BCD"/>
    <w:rsid w:val="007129CB"/>
    <w:rsid w:val="0071403F"/>
    <w:rsid w:val="007169EC"/>
    <w:rsid w:val="00720569"/>
    <w:rsid w:val="0072242A"/>
    <w:rsid w:val="007251B9"/>
    <w:rsid w:val="00726346"/>
    <w:rsid w:val="00726C7F"/>
    <w:rsid w:val="007330A2"/>
    <w:rsid w:val="007367EB"/>
    <w:rsid w:val="0074168F"/>
    <w:rsid w:val="00746880"/>
    <w:rsid w:val="00757E25"/>
    <w:rsid w:val="00761D7A"/>
    <w:rsid w:val="00764E1A"/>
    <w:rsid w:val="00767E05"/>
    <w:rsid w:val="00770C2C"/>
    <w:rsid w:val="00772C24"/>
    <w:rsid w:val="0078264A"/>
    <w:rsid w:val="00791ADB"/>
    <w:rsid w:val="00794967"/>
    <w:rsid w:val="00794DB2"/>
    <w:rsid w:val="007972A3"/>
    <w:rsid w:val="007A69EF"/>
    <w:rsid w:val="007A7A3D"/>
    <w:rsid w:val="007C72D2"/>
    <w:rsid w:val="007C7D38"/>
    <w:rsid w:val="007D3DF8"/>
    <w:rsid w:val="007D5C09"/>
    <w:rsid w:val="007E0A2D"/>
    <w:rsid w:val="007E0D0B"/>
    <w:rsid w:val="007E45A4"/>
    <w:rsid w:val="007E554F"/>
    <w:rsid w:val="007E5780"/>
    <w:rsid w:val="007F575F"/>
    <w:rsid w:val="007F5A2B"/>
    <w:rsid w:val="007F7526"/>
    <w:rsid w:val="007F7B9C"/>
    <w:rsid w:val="00800178"/>
    <w:rsid w:val="00811FD6"/>
    <w:rsid w:val="0081289D"/>
    <w:rsid w:val="008172D1"/>
    <w:rsid w:val="0082100C"/>
    <w:rsid w:val="00825F05"/>
    <w:rsid w:val="0083285A"/>
    <w:rsid w:val="008332E4"/>
    <w:rsid w:val="00837903"/>
    <w:rsid w:val="0084406B"/>
    <w:rsid w:val="00846134"/>
    <w:rsid w:val="00846242"/>
    <w:rsid w:val="00852931"/>
    <w:rsid w:val="00852A1C"/>
    <w:rsid w:val="00853112"/>
    <w:rsid w:val="00866B4E"/>
    <w:rsid w:val="00866BE5"/>
    <w:rsid w:val="0086759B"/>
    <w:rsid w:val="0086766D"/>
    <w:rsid w:val="00875F6B"/>
    <w:rsid w:val="008767FD"/>
    <w:rsid w:val="008814AA"/>
    <w:rsid w:val="008855B9"/>
    <w:rsid w:val="00887E1A"/>
    <w:rsid w:val="008921CF"/>
    <w:rsid w:val="0089241D"/>
    <w:rsid w:val="0089429B"/>
    <w:rsid w:val="00896D2A"/>
    <w:rsid w:val="008976C5"/>
    <w:rsid w:val="008A0728"/>
    <w:rsid w:val="008B03CC"/>
    <w:rsid w:val="008B2FC9"/>
    <w:rsid w:val="008C6F1B"/>
    <w:rsid w:val="008C780D"/>
    <w:rsid w:val="008E2354"/>
    <w:rsid w:val="008E3D40"/>
    <w:rsid w:val="008F3D23"/>
    <w:rsid w:val="008F42F9"/>
    <w:rsid w:val="008F4E50"/>
    <w:rsid w:val="0090036C"/>
    <w:rsid w:val="00903AB8"/>
    <w:rsid w:val="00905966"/>
    <w:rsid w:val="00910200"/>
    <w:rsid w:val="009175EE"/>
    <w:rsid w:val="00921A6A"/>
    <w:rsid w:val="00930489"/>
    <w:rsid w:val="00930CFB"/>
    <w:rsid w:val="0093159B"/>
    <w:rsid w:val="00933C2F"/>
    <w:rsid w:val="00934130"/>
    <w:rsid w:val="009361AF"/>
    <w:rsid w:val="00943F7B"/>
    <w:rsid w:val="00945819"/>
    <w:rsid w:val="00950E03"/>
    <w:rsid w:val="00952046"/>
    <w:rsid w:val="00954B40"/>
    <w:rsid w:val="00956390"/>
    <w:rsid w:val="00963431"/>
    <w:rsid w:val="0098669F"/>
    <w:rsid w:val="00995263"/>
    <w:rsid w:val="009955C6"/>
    <w:rsid w:val="00996E61"/>
    <w:rsid w:val="009B5D3A"/>
    <w:rsid w:val="009C60DB"/>
    <w:rsid w:val="009D6037"/>
    <w:rsid w:val="009E00A8"/>
    <w:rsid w:val="009E0C36"/>
    <w:rsid w:val="009F0D41"/>
    <w:rsid w:val="009F5534"/>
    <w:rsid w:val="00A11BD7"/>
    <w:rsid w:val="00A15D42"/>
    <w:rsid w:val="00A170A3"/>
    <w:rsid w:val="00A170FC"/>
    <w:rsid w:val="00A26276"/>
    <w:rsid w:val="00A26EC5"/>
    <w:rsid w:val="00A33D0A"/>
    <w:rsid w:val="00A341F1"/>
    <w:rsid w:val="00A35CEF"/>
    <w:rsid w:val="00A407FF"/>
    <w:rsid w:val="00A43DFE"/>
    <w:rsid w:val="00A55475"/>
    <w:rsid w:val="00A60259"/>
    <w:rsid w:val="00A67D49"/>
    <w:rsid w:val="00A706E2"/>
    <w:rsid w:val="00A726DB"/>
    <w:rsid w:val="00A76A88"/>
    <w:rsid w:val="00A80FE6"/>
    <w:rsid w:val="00A81351"/>
    <w:rsid w:val="00A82E3C"/>
    <w:rsid w:val="00A92487"/>
    <w:rsid w:val="00A946FC"/>
    <w:rsid w:val="00A96E04"/>
    <w:rsid w:val="00AB49A5"/>
    <w:rsid w:val="00AD3813"/>
    <w:rsid w:val="00AD5F84"/>
    <w:rsid w:val="00AE06CF"/>
    <w:rsid w:val="00AE1729"/>
    <w:rsid w:val="00AE4629"/>
    <w:rsid w:val="00AF1AAE"/>
    <w:rsid w:val="00AF2231"/>
    <w:rsid w:val="00AF4576"/>
    <w:rsid w:val="00B01C58"/>
    <w:rsid w:val="00B1088D"/>
    <w:rsid w:val="00B11970"/>
    <w:rsid w:val="00B234BC"/>
    <w:rsid w:val="00B42592"/>
    <w:rsid w:val="00B43CBC"/>
    <w:rsid w:val="00B43FE5"/>
    <w:rsid w:val="00B57F09"/>
    <w:rsid w:val="00B60357"/>
    <w:rsid w:val="00B64CE0"/>
    <w:rsid w:val="00B6785A"/>
    <w:rsid w:val="00B71CBE"/>
    <w:rsid w:val="00B7265F"/>
    <w:rsid w:val="00B7351F"/>
    <w:rsid w:val="00B73AF7"/>
    <w:rsid w:val="00B810B0"/>
    <w:rsid w:val="00B84B1A"/>
    <w:rsid w:val="00B8514B"/>
    <w:rsid w:val="00B86754"/>
    <w:rsid w:val="00B91C4D"/>
    <w:rsid w:val="00B94A67"/>
    <w:rsid w:val="00BA0176"/>
    <w:rsid w:val="00BB3927"/>
    <w:rsid w:val="00BB6778"/>
    <w:rsid w:val="00BD5DC2"/>
    <w:rsid w:val="00BE2D0A"/>
    <w:rsid w:val="00BF2F09"/>
    <w:rsid w:val="00C11047"/>
    <w:rsid w:val="00C134C6"/>
    <w:rsid w:val="00C35A7D"/>
    <w:rsid w:val="00C37434"/>
    <w:rsid w:val="00C46BC1"/>
    <w:rsid w:val="00C60CE4"/>
    <w:rsid w:val="00C62BCE"/>
    <w:rsid w:val="00C65A6F"/>
    <w:rsid w:val="00C662AD"/>
    <w:rsid w:val="00C75316"/>
    <w:rsid w:val="00C75354"/>
    <w:rsid w:val="00C758A1"/>
    <w:rsid w:val="00C75CA7"/>
    <w:rsid w:val="00C77ABA"/>
    <w:rsid w:val="00C80FA5"/>
    <w:rsid w:val="00C847A0"/>
    <w:rsid w:val="00C90A52"/>
    <w:rsid w:val="00C90FB0"/>
    <w:rsid w:val="00C966EF"/>
    <w:rsid w:val="00CA0D84"/>
    <w:rsid w:val="00CA2982"/>
    <w:rsid w:val="00CA7822"/>
    <w:rsid w:val="00CB1983"/>
    <w:rsid w:val="00CC7483"/>
    <w:rsid w:val="00CC7E58"/>
    <w:rsid w:val="00CD788D"/>
    <w:rsid w:val="00CE61AD"/>
    <w:rsid w:val="00CF3785"/>
    <w:rsid w:val="00D04BEF"/>
    <w:rsid w:val="00D10313"/>
    <w:rsid w:val="00D13576"/>
    <w:rsid w:val="00D16E66"/>
    <w:rsid w:val="00D17CBD"/>
    <w:rsid w:val="00D22508"/>
    <w:rsid w:val="00D25ECC"/>
    <w:rsid w:val="00D30C63"/>
    <w:rsid w:val="00D3517D"/>
    <w:rsid w:val="00D408FD"/>
    <w:rsid w:val="00D40A7F"/>
    <w:rsid w:val="00D41E11"/>
    <w:rsid w:val="00D44A66"/>
    <w:rsid w:val="00D45E01"/>
    <w:rsid w:val="00D50D88"/>
    <w:rsid w:val="00D52E74"/>
    <w:rsid w:val="00D53017"/>
    <w:rsid w:val="00D55F19"/>
    <w:rsid w:val="00D61597"/>
    <w:rsid w:val="00D81D63"/>
    <w:rsid w:val="00D83151"/>
    <w:rsid w:val="00D92768"/>
    <w:rsid w:val="00DA6F9A"/>
    <w:rsid w:val="00DB1132"/>
    <w:rsid w:val="00DC4B45"/>
    <w:rsid w:val="00DC55F5"/>
    <w:rsid w:val="00DD016C"/>
    <w:rsid w:val="00DE0581"/>
    <w:rsid w:val="00DE5464"/>
    <w:rsid w:val="00DF17D5"/>
    <w:rsid w:val="00DF449E"/>
    <w:rsid w:val="00DF5615"/>
    <w:rsid w:val="00DF7336"/>
    <w:rsid w:val="00E014D8"/>
    <w:rsid w:val="00E03ED9"/>
    <w:rsid w:val="00E0569C"/>
    <w:rsid w:val="00E06535"/>
    <w:rsid w:val="00E17481"/>
    <w:rsid w:val="00E17EB8"/>
    <w:rsid w:val="00E22497"/>
    <w:rsid w:val="00E2298A"/>
    <w:rsid w:val="00E37991"/>
    <w:rsid w:val="00E4218B"/>
    <w:rsid w:val="00E61BCE"/>
    <w:rsid w:val="00E61DAC"/>
    <w:rsid w:val="00E6394C"/>
    <w:rsid w:val="00E658F0"/>
    <w:rsid w:val="00E70426"/>
    <w:rsid w:val="00E77CC7"/>
    <w:rsid w:val="00E85C87"/>
    <w:rsid w:val="00E93758"/>
    <w:rsid w:val="00EA1345"/>
    <w:rsid w:val="00EA63D7"/>
    <w:rsid w:val="00EB6395"/>
    <w:rsid w:val="00EC6A07"/>
    <w:rsid w:val="00EC6EE5"/>
    <w:rsid w:val="00ED24AA"/>
    <w:rsid w:val="00ED6A5C"/>
    <w:rsid w:val="00ED7730"/>
    <w:rsid w:val="00EE2328"/>
    <w:rsid w:val="00EF1B46"/>
    <w:rsid w:val="00F200C2"/>
    <w:rsid w:val="00F20C2D"/>
    <w:rsid w:val="00F21958"/>
    <w:rsid w:val="00F26232"/>
    <w:rsid w:val="00F4347C"/>
    <w:rsid w:val="00F442A9"/>
    <w:rsid w:val="00F455D9"/>
    <w:rsid w:val="00F47394"/>
    <w:rsid w:val="00F54CAB"/>
    <w:rsid w:val="00F578BB"/>
    <w:rsid w:val="00F6235D"/>
    <w:rsid w:val="00F64AE6"/>
    <w:rsid w:val="00F659F5"/>
    <w:rsid w:val="00F6756B"/>
    <w:rsid w:val="00F83CA9"/>
    <w:rsid w:val="00F84592"/>
    <w:rsid w:val="00F9377E"/>
    <w:rsid w:val="00F93B44"/>
    <w:rsid w:val="00F9629B"/>
    <w:rsid w:val="00FA370B"/>
    <w:rsid w:val="00FB10F3"/>
    <w:rsid w:val="00FB2296"/>
    <w:rsid w:val="00FB2412"/>
    <w:rsid w:val="00FB73E2"/>
    <w:rsid w:val="00FC5035"/>
    <w:rsid w:val="00FD1354"/>
    <w:rsid w:val="00FD364A"/>
    <w:rsid w:val="00FE5F7E"/>
    <w:rsid w:val="00FF3730"/>
    <w:rsid w:val="4CE5908B"/>
    <w:rsid w:val="68A93F4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60B7A9"/>
  <w15:docId w15:val="{3CAD5624-96AF-4F3D-AC42-F2DB98AD01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spacing w:before="237"/>
      <w:ind w:left="644" w:hanging="359"/>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BodyText">
    <w:name w:val="Body Text"/>
    <w:basedOn w:val="Normal"/>
    <w:uiPriority w:val="1"/>
    <w:qFormat/>
  </w:style>
  <w:style w:type="paragraph" w:styleId="Title">
    <w:name w:val="Title"/>
    <w:basedOn w:val="Normal"/>
    <w:uiPriority w:val="10"/>
    <w:qFormat/>
    <w:pPr>
      <w:spacing w:before="1"/>
      <w:ind w:left="876" w:hanging="25"/>
    </w:pPr>
    <w:rPr>
      <w:b/>
      <w:bCs/>
      <w:sz w:val="28"/>
      <w:szCs w:val="28"/>
    </w:rPr>
  </w:style>
  <w:style w:type="paragraph" w:styleId="ListParagraph">
    <w:name w:val="List Paragraph"/>
    <w:basedOn w:val="Normal"/>
    <w:uiPriority w:val="1"/>
    <w:qFormat/>
    <w:pPr>
      <w:spacing w:before="237"/>
      <w:ind w:left="644" w:hanging="359"/>
    </w:pPr>
  </w:style>
  <w:style w:type="paragraph" w:customStyle="1" w:styleId="TableParagraph">
    <w:name w:val="Table Paragraph"/>
    <w:basedOn w:val="Normal"/>
    <w:uiPriority w:val="1"/>
    <w:qFormat/>
  </w:style>
  <w:style w:type="paragraph" w:styleId="Revision">
    <w:name w:val="Revision"/>
    <w:hidden/>
    <w:uiPriority w:val="99"/>
    <w:semiHidden/>
    <w:rsid w:val="00B57F09"/>
    <w:pPr>
      <w:widowControl/>
      <w:autoSpaceDE/>
      <w:autoSpaceDN/>
    </w:pPr>
    <w:rPr>
      <w:rFonts w:ascii="Arial" w:eastAsia="Arial" w:hAnsi="Arial" w:cs="Arial"/>
    </w:rPr>
  </w:style>
  <w:style w:type="character" w:styleId="Hyperlink">
    <w:name w:val="Hyperlink"/>
    <w:basedOn w:val="DefaultParagraphFont"/>
    <w:uiPriority w:val="99"/>
    <w:unhideWhenUsed/>
    <w:rsid w:val="00B57F09"/>
    <w:rPr>
      <w:color w:val="0000FF" w:themeColor="hyperlink"/>
      <w:u w:val="single"/>
    </w:rPr>
  </w:style>
  <w:style w:type="character" w:styleId="UnresolvedMention">
    <w:name w:val="Unresolved Mention"/>
    <w:basedOn w:val="DefaultParagraphFont"/>
    <w:uiPriority w:val="99"/>
    <w:semiHidden/>
    <w:unhideWhenUsed/>
    <w:rsid w:val="00B57F09"/>
    <w:rPr>
      <w:color w:val="605E5C"/>
      <w:shd w:val="clear" w:color="auto" w:fill="E1DFDD"/>
    </w:rPr>
  </w:style>
  <w:style w:type="character" w:styleId="CommentReference">
    <w:name w:val="annotation reference"/>
    <w:basedOn w:val="DefaultParagraphFont"/>
    <w:uiPriority w:val="99"/>
    <w:semiHidden/>
    <w:unhideWhenUsed/>
    <w:rsid w:val="00B57F09"/>
    <w:rPr>
      <w:sz w:val="16"/>
      <w:szCs w:val="16"/>
    </w:rPr>
  </w:style>
  <w:style w:type="paragraph" w:styleId="CommentText">
    <w:name w:val="annotation text"/>
    <w:basedOn w:val="Normal"/>
    <w:link w:val="CommentTextChar"/>
    <w:uiPriority w:val="99"/>
    <w:unhideWhenUsed/>
    <w:rsid w:val="00B57F09"/>
    <w:rPr>
      <w:sz w:val="20"/>
      <w:szCs w:val="20"/>
    </w:rPr>
  </w:style>
  <w:style w:type="character" w:customStyle="1" w:styleId="CommentTextChar">
    <w:name w:val="Comment Text Char"/>
    <w:basedOn w:val="DefaultParagraphFont"/>
    <w:link w:val="CommentText"/>
    <w:uiPriority w:val="99"/>
    <w:rsid w:val="00B57F09"/>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B57F09"/>
    <w:rPr>
      <w:b/>
      <w:bCs/>
    </w:rPr>
  </w:style>
  <w:style w:type="character" w:customStyle="1" w:styleId="CommentSubjectChar">
    <w:name w:val="Comment Subject Char"/>
    <w:basedOn w:val="CommentTextChar"/>
    <w:link w:val="CommentSubject"/>
    <w:uiPriority w:val="99"/>
    <w:semiHidden/>
    <w:rsid w:val="00B57F09"/>
    <w:rPr>
      <w:rFonts w:ascii="Arial" w:eastAsia="Arial" w:hAnsi="Arial" w:cs="Arial"/>
      <w:b/>
      <w:bCs/>
      <w:sz w:val="20"/>
      <w:szCs w:val="20"/>
    </w:rPr>
  </w:style>
  <w:style w:type="table" w:styleId="TableGrid">
    <w:name w:val="Table Grid"/>
    <w:basedOn w:val="TableNormal"/>
    <w:uiPriority w:val="39"/>
    <w:rsid w:val="009458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45BB7"/>
    <w:pPr>
      <w:tabs>
        <w:tab w:val="center" w:pos="4513"/>
        <w:tab w:val="right" w:pos="9026"/>
      </w:tabs>
    </w:pPr>
  </w:style>
  <w:style w:type="character" w:customStyle="1" w:styleId="HeaderChar">
    <w:name w:val="Header Char"/>
    <w:basedOn w:val="DefaultParagraphFont"/>
    <w:link w:val="Header"/>
    <w:uiPriority w:val="99"/>
    <w:rsid w:val="00445BB7"/>
    <w:rPr>
      <w:rFonts w:ascii="Arial" w:eastAsia="Arial" w:hAnsi="Arial" w:cs="Arial"/>
    </w:rPr>
  </w:style>
  <w:style w:type="paragraph" w:styleId="Footer">
    <w:name w:val="footer"/>
    <w:basedOn w:val="Normal"/>
    <w:link w:val="FooterChar"/>
    <w:uiPriority w:val="99"/>
    <w:unhideWhenUsed/>
    <w:rsid w:val="00445BB7"/>
    <w:pPr>
      <w:tabs>
        <w:tab w:val="center" w:pos="4513"/>
        <w:tab w:val="right" w:pos="9026"/>
      </w:tabs>
    </w:pPr>
  </w:style>
  <w:style w:type="character" w:customStyle="1" w:styleId="FooterChar">
    <w:name w:val="Footer Char"/>
    <w:basedOn w:val="DefaultParagraphFont"/>
    <w:link w:val="Footer"/>
    <w:uiPriority w:val="99"/>
    <w:rsid w:val="00445BB7"/>
    <w:rPr>
      <w:rFonts w:ascii="Arial" w:eastAsia="Arial" w:hAnsi="Arial" w:cs="Arial"/>
    </w:rPr>
  </w:style>
  <w:style w:type="paragraph" w:styleId="NormalWeb">
    <w:name w:val="Normal (Web)"/>
    <w:basedOn w:val="Normal"/>
    <w:uiPriority w:val="99"/>
    <w:semiHidden/>
    <w:unhideWhenUsed/>
    <w:rsid w:val="00EF1B46"/>
    <w:rPr>
      <w:rFonts w:ascii="Times New Roman" w:hAnsi="Times New Roman" w:cs="Times New Roman"/>
      <w:sz w:val="24"/>
      <w:szCs w:val="24"/>
    </w:rPr>
  </w:style>
  <w:style w:type="paragraph" w:customStyle="1" w:styleId="paragraph">
    <w:name w:val="paragraph"/>
    <w:basedOn w:val="Normal"/>
    <w:rsid w:val="001154D0"/>
    <w:pPr>
      <w:widowControl/>
      <w:autoSpaceDE/>
      <w:autoSpaceDN/>
      <w:spacing w:before="100" w:beforeAutospacing="1" w:after="100" w:afterAutospacing="1"/>
    </w:pPr>
    <w:rPr>
      <w:rFonts w:ascii="Times New Roman" w:eastAsia="Times New Roman" w:hAnsi="Times New Roman" w:cs="Times New Roman"/>
      <w:sz w:val="24"/>
      <w:szCs w:val="24"/>
      <w:lang w:val="de-DE"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413806">
      <w:bodyDiv w:val="1"/>
      <w:marLeft w:val="0"/>
      <w:marRight w:val="0"/>
      <w:marTop w:val="0"/>
      <w:marBottom w:val="0"/>
      <w:divBdr>
        <w:top w:val="none" w:sz="0" w:space="0" w:color="auto"/>
        <w:left w:val="none" w:sz="0" w:space="0" w:color="auto"/>
        <w:bottom w:val="none" w:sz="0" w:space="0" w:color="auto"/>
        <w:right w:val="none" w:sz="0" w:space="0" w:color="auto"/>
      </w:divBdr>
    </w:div>
    <w:div w:id="373241271">
      <w:bodyDiv w:val="1"/>
      <w:marLeft w:val="0"/>
      <w:marRight w:val="0"/>
      <w:marTop w:val="0"/>
      <w:marBottom w:val="0"/>
      <w:divBdr>
        <w:top w:val="none" w:sz="0" w:space="0" w:color="auto"/>
        <w:left w:val="none" w:sz="0" w:space="0" w:color="auto"/>
        <w:bottom w:val="none" w:sz="0" w:space="0" w:color="auto"/>
        <w:right w:val="none" w:sz="0" w:space="0" w:color="auto"/>
      </w:divBdr>
    </w:div>
    <w:div w:id="380709538">
      <w:bodyDiv w:val="1"/>
      <w:marLeft w:val="0"/>
      <w:marRight w:val="0"/>
      <w:marTop w:val="0"/>
      <w:marBottom w:val="0"/>
      <w:divBdr>
        <w:top w:val="none" w:sz="0" w:space="0" w:color="auto"/>
        <w:left w:val="none" w:sz="0" w:space="0" w:color="auto"/>
        <w:bottom w:val="none" w:sz="0" w:space="0" w:color="auto"/>
        <w:right w:val="none" w:sz="0" w:space="0" w:color="auto"/>
      </w:divBdr>
    </w:div>
    <w:div w:id="598097675">
      <w:bodyDiv w:val="1"/>
      <w:marLeft w:val="0"/>
      <w:marRight w:val="0"/>
      <w:marTop w:val="0"/>
      <w:marBottom w:val="0"/>
      <w:divBdr>
        <w:top w:val="none" w:sz="0" w:space="0" w:color="auto"/>
        <w:left w:val="none" w:sz="0" w:space="0" w:color="auto"/>
        <w:bottom w:val="none" w:sz="0" w:space="0" w:color="auto"/>
        <w:right w:val="none" w:sz="0" w:space="0" w:color="auto"/>
      </w:divBdr>
    </w:div>
    <w:div w:id="637802979">
      <w:bodyDiv w:val="1"/>
      <w:marLeft w:val="0"/>
      <w:marRight w:val="0"/>
      <w:marTop w:val="0"/>
      <w:marBottom w:val="0"/>
      <w:divBdr>
        <w:top w:val="none" w:sz="0" w:space="0" w:color="auto"/>
        <w:left w:val="none" w:sz="0" w:space="0" w:color="auto"/>
        <w:bottom w:val="none" w:sz="0" w:space="0" w:color="auto"/>
        <w:right w:val="none" w:sz="0" w:space="0" w:color="auto"/>
      </w:divBdr>
    </w:div>
    <w:div w:id="638656906">
      <w:bodyDiv w:val="1"/>
      <w:marLeft w:val="0"/>
      <w:marRight w:val="0"/>
      <w:marTop w:val="0"/>
      <w:marBottom w:val="0"/>
      <w:divBdr>
        <w:top w:val="none" w:sz="0" w:space="0" w:color="auto"/>
        <w:left w:val="none" w:sz="0" w:space="0" w:color="auto"/>
        <w:bottom w:val="none" w:sz="0" w:space="0" w:color="auto"/>
        <w:right w:val="none" w:sz="0" w:space="0" w:color="auto"/>
      </w:divBdr>
    </w:div>
    <w:div w:id="665285927">
      <w:bodyDiv w:val="1"/>
      <w:marLeft w:val="0"/>
      <w:marRight w:val="0"/>
      <w:marTop w:val="0"/>
      <w:marBottom w:val="0"/>
      <w:divBdr>
        <w:top w:val="none" w:sz="0" w:space="0" w:color="auto"/>
        <w:left w:val="none" w:sz="0" w:space="0" w:color="auto"/>
        <w:bottom w:val="none" w:sz="0" w:space="0" w:color="auto"/>
        <w:right w:val="none" w:sz="0" w:space="0" w:color="auto"/>
      </w:divBdr>
    </w:div>
    <w:div w:id="707725984">
      <w:bodyDiv w:val="1"/>
      <w:marLeft w:val="0"/>
      <w:marRight w:val="0"/>
      <w:marTop w:val="0"/>
      <w:marBottom w:val="0"/>
      <w:divBdr>
        <w:top w:val="none" w:sz="0" w:space="0" w:color="auto"/>
        <w:left w:val="none" w:sz="0" w:space="0" w:color="auto"/>
        <w:bottom w:val="none" w:sz="0" w:space="0" w:color="auto"/>
        <w:right w:val="none" w:sz="0" w:space="0" w:color="auto"/>
      </w:divBdr>
    </w:div>
    <w:div w:id="714550417">
      <w:bodyDiv w:val="1"/>
      <w:marLeft w:val="0"/>
      <w:marRight w:val="0"/>
      <w:marTop w:val="0"/>
      <w:marBottom w:val="0"/>
      <w:divBdr>
        <w:top w:val="none" w:sz="0" w:space="0" w:color="auto"/>
        <w:left w:val="none" w:sz="0" w:space="0" w:color="auto"/>
        <w:bottom w:val="none" w:sz="0" w:space="0" w:color="auto"/>
        <w:right w:val="none" w:sz="0" w:space="0" w:color="auto"/>
      </w:divBdr>
    </w:div>
    <w:div w:id="892160572">
      <w:bodyDiv w:val="1"/>
      <w:marLeft w:val="0"/>
      <w:marRight w:val="0"/>
      <w:marTop w:val="0"/>
      <w:marBottom w:val="0"/>
      <w:divBdr>
        <w:top w:val="none" w:sz="0" w:space="0" w:color="auto"/>
        <w:left w:val="none" w:sz="0" w:space="0" w:color="auto"/>
        <w:bottom w:val="none" w:sz="0" w:space="0" w:color="auto"/>
        <w:right w:val="none" w:sz="0" w:space="0" w:color="auto"/>
      </w:divBdr>
    </w:div>
    <w:div w:id="1015113591">
      <w:bodyDiv w:val="1"/>
      <w:marLeft w:val="0"/>
      <w:marRight w:val="0"/>
      <w:marTop w:val="0"/>
      <w:marBottom w:val="0"/>
      <w:divBdr>
        <w:top w:val="none" w:sz="0" w:space="0" w:color="auto"/>
        <w:left w:val="none" w:sz="0" w:space="0" w:color="auto"/>
        <w:bottom w:val="none" w:sz="0" w:space="0" w:color="auto"/>
        <w:right w:val="none" w:sz="0" w:space="0" w:color="auto"/>
      </w:divBdr>
    </w:div>
    <w:div w:id="1116825822">
      <w:bodyDiv w:val="1"/>
      <w:marLeft w:val="0"/>
      <w:marRight w:val="0"/>
      <w:marTop w:val="0"/>
      <w:marBottom w:val="0"/>
      <w:divBdr>
        <w:top w:val="none" w:sz="0" w:space="0" w:color="auto"/>
        <w:left w:val="none" w:sz="0" w:space="0" w:color="auto"/>
        <w:bottom w:val="none" w:sz="0" w:space="0" w:color="auto"/>
        <w:right w:val="none" w:sz="0" w:space="0" w:color="auto"/>
      </w:divBdr>
    </w:div>
    <w:div w:id="1281298167">
      <w:bodyDiv w:val="1"/>
      <w:marLeft w:val="0"/>
      <w:marRight w:val="0"/>
      <w:marTop w:val="0"/>
      <w:marBottom w:val="0"/>
      <w:divBdr>
        <w:top w:val="none" w:sz="0" w:space="0" w:color="auto"/>
        <w:left w:val="none" w:sz="0" w:space="0" w:color="auto"/>
        <w:bottom w:val="none" w:sz="0" w:space="0" w:color="auto"/>
        <w:right w:val="none" w:sz="0" w:space="0" w:color="auto"/>
      </w:divBdr>
    </w:div>
    <w:div w:id="1499074043">
      <w:bodyDiv w:val="1"/>
      <w:marLeft w:val="0"/>
      <w:marRight w:val="0"/>
      <w:marTop w:val="0"/>
      <w:marBottom w:val="0"/>
      <w:divBdr>
        <w:top w:val="none" w:sz="0" w:space="0" w:color="auto"/>
        <w:left w:val="none" w:sz="0" w:space="0" w:color="auto"/>
        <w:bottom w:val="none" w:sz="0" w:space="0" w:color="auto"/>
        <w:right w:val="none" w:sz="0" w:space="0" w:color="auto"/>
      </w:divBdr>
    </w:div>
    <w:div w:id="1550456198">
      <w:bodyDiv w:val="1"/>
      <w:marLeft w:val="0"/>
      <w:marRight w:val="0"/>
      <w:marTop w:val="0"/>
      <w:marBottom w:val="0"/>
      <w:divBdr>
        <w:top w:val="none" w:sz="0" w:space="0" w:color="auto"/>
        <w:left w:val="none" w:sz="0" w:space="0" w:color="auto"/>
        <w:bottom w:val="none" w:sz="0" w:space="0" w:color="auto"/>
        <w:right w:val="none" w:sz="0" w:space="0" w:color="auto"/>
      </w:divBdr>
    </w:div>
    <w:div w:id="2004041360">
      <w:bodyDiv w:val="1"/>
      <w:marLeft w:val="0"/>
      <w:marRight w:val="0"/>
      <w:marTop w:val="0"/>
      <w:marBottom w:val="0"/>
      <w:divBdr>
        <w:top w:val="none" w:sz="0" w:space="0" w:color="auto"/>
        <w:left w:val="none" w:sz="0" w:space="0" w:color="auto"/>
        <w:bottom w:val="none" w:sz="0" w:space="0" w:color="auto"/>
        <w:right w:val="none" w:sz="0" w:space="0" w:color="auto"/>
      </w:divBdr>
    </w:div>
    <w:div w:id="212483642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agor-ag.com" TargetMode="External"/><Relationship Id="rId18" Type="http://schemas.openxmlformats.org/officeDocument/2006/relationships/hyperlink" Target="https://www.hipeople.io/privacy-policy"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mailto:legal@emnify.com" TargetMode="External"/><Relationship Id="rId7" Type="http://schemas.openxmlformats.org/officeDocument/2006/relationships/settings" Target="settings.xml"/><Relationship Id="rId12" Type="http://schemas.openxmlformats.org/officeDocument/2006/relationships/hyperlink" Target="http://www.emnify.com" TargetMode="External"/><Relationship Id="rId17" Type="http://schemas.openxmlformats.org/officeDocument/2006/relationships/hyperlink" Target="https://docs.hipeople.io/en/articles/9189104-reference-check-referee-faq"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docs.hipeople.io/en/articles/9937834-assessments-overview" TargetMode="External"/><Relationship Id="rId20" Type="http://schemas.openxmlformats.org/officeDocument/2006/relationships/hyperlink" Target="mailto:dataprotection@emnify.co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emnify.com" TargetMode="External"/><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cdn.prod.website-files.com/65215c099d5fc43ae5f1534f/659821ebd43a6511a7e81df6_privacy.pdf" TargetMode="External"/><Relationship Id="rId23"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https://www.metaview.ai/privacy-policy"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info@agor-ag.com" TargetMode="External"/><Relationship Id="rId22" Type="http://schemas.openxmlformats.org/officeDocument/2006/relationships/hyperlink" Target="https://www.dataprivacyframework.gov/s/participant-search"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b558c2e-244e-4c53-9fdb-df2fa65463d6">
      <Terms xmlns="http://schemas.microsoft.com/office/infopath/2007/PartnerControls"/>
    </lcf76f155ced4ddcb4097134ff3c332f>
    <TaxCatchAll xmlns="016f4806-a70c-4ee0-aed8-69d7811b78f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0E1D521A4355D4ABBDCB9D949733808" ma:contentTypeVersion="18" ma:contentTypeDescription="Create a new document." ma:contentTypeScope="" ma:versionID="618cd8b79ff4b86a057736adef64e5d0">
  <xsd:schema xmlns:xsd="http://www.w3.org/2001/XMLSchema" xmlns:xs="http://www.w3.org/2001/XMLSchema" xmlns:p="http://schemas.microsoft.com/office/2006/metadata/properties" xmlns:ns2="016f4806-a70c-4ee0-aed8-69d7811b78f6" xmlns:ns3="eb558c2e-244e-4c53-9fdb-df2fa65463d6" targetNamespace="http://schemas.microsoft.com/office/2006/metadata/properties" ma:root="true" ma:fieldsID="380d30ce12736969d0ff62453007e781" ns2:_="" ns3:_="">
    <xsd:import namespace="016f4806-a70c-4ee0-aed8-69d7811b78f6"/>
    <xsd:import namespace="eb558c2e-244e-4c53-9fdb-df2fa65463d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6f4806-a70c-4ee0-aed8-69d7811b78f6"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3" nillable="true" ma:displayName="Taxonomy Catch All Column" ma:hidden="true" ma:list="{a15f77fa-256a-49de-b44e-b0471a1071c2}" ma:internalName="TaxCatchAll" ma:showField="CatchAllData" ma:web="016f4806-a70c-4ee0-aed8-69d7811b78f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b558c2e-244e-4c53-9fdb-df2fa65463d6"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Location" ma:index="14" nillable="true" ma:displayName="MediaServiceLocation" ma:descrip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fed074d2-d78c-4209-9986-de752ae633f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C2C39BB-4CCA-44BD-AEFB-B748DABD2B5E}">
  <ds:schemaRefs>
    <ds:schemaRef ds:uri="http://schemas.openxmlformats.org/officeDocument/2006/bibliography"/>
  </ds:schemaRefs>
</ds:datastoreItem>
</file>

<file path=customXml/itemProps2.xml><?xml version="1.0" encoding="utf-8"?>
<ds:datastoreItem xmlns:ds="http://schemas.openxmlformats.org/officeDocument/2006/customXml" ds:itemID="{03F8A122-C08C-4837-87E6-DE8C3BAFE056}">
  <ds:schemaRefs>
    <ds:schemaRef ds:uri="http://schemas.microsoft.com/office/2006/metadata/properties"/>
    <ds:schemaRef ds:uri="http://schemas.microsoft.com/office/infopath/2007/PartnerControls"/>
    <ds:schemaRef ds:uri="eb558c2e-244e-4c53-9fdb-df2fa65463d6"/>
    <ds:schemaRef ds:uri="016f4806-a70c-4ee0-aed8-69d7811b78f6"/>
  </ds:schemaRefs>
</ds:datastoreItem>
</file>

<file path=customXml/itemProps3.xml><?xml version="1.0" encoding="utf-8"?>
<ds:datastoreItem xmlns:ds="http://schemas.openxmlformats.org/officeDocument/2006/customXml" ds:itemID="{A293DE1F-80C8-4AD5-B20E-6623CAA5C2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6f4806-a70c-4ee0-aed8-69d7811b78f6"/>
    <ds:schemaRef ds:uri="eb558c2e-244e-4c53-9fdb-df2fa65463d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FAB71BD-4292-4C38-AF6D-4942205CB77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2763</Words>
  <Characters>15750</Characters>
  <Application>Microsoft Office Word</Application>
  <DocSecurity>0</DocSecurity>
  <Lines>131</Lines>
  <Paragraphs>36</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Executive SUmmARY</vt:lpstr>
      <vt:lpstr>Executive SUmmARY</vt:lpstr>
    </vt:vector>
  </TitlesOfParts>
  <Company/>
  <LinksUpToDate>false</LinksUpToDate>
  <CharactersWithSpaces>18477</CharactersWithSpaces>
  <SharedDoc>false</SharedDoc>
  <HLinks>
    <vt:vector size="42" baseType="variant">
      <vt:variant>
        <vt:i4>2687091</vt:i4>
      </vt:variant>
      <vt:variant>
        <vt:i4>18</vt:i4>
      </vt:variant>
      <vt:variant>
        <vt:i4>0</vt:i4>
      </vt:variant>
      <vt:variant>
        <vt:i4>5</vt:i4>
      </vt:variant>
      <vt:variant>
        <vt:lpwstr>https://www.metaview.ai/privacy-policy</vt:lpwstr>
      </vt:variant>
      <vt:variant>
        <vt:lpwstr/>
      </vt:variant>
      <vt:variant>
        <vt:i4>2228274</vt:i4>
      </vt:variant>
      <vt:variant>
        <vt:i4>15</vt:i4>
      </vt:variant>
      <vt:variant>
        <vt:i4>0</vt:i4>
      </vt:variant>
      <vt:variant>
        <vt:i4>5</vt:i4>
      </vt:variant>
      <vt:variant>
        <vt:lpwstr>https://www.starred.com/privacy</vt:lpwstr>
      </vt:variant>
      <vt:variant>
        <vt:lpwstr/>
      </vt:variant>
      <vt:variant>
        <vt:i4>3473467</vt:i4>
      </vt:variant>
      <vt:variant>
        <vt:i4>12</vt:i4>
      </vt:variant>
      <vt:variant>
        <vt:i4>0</vt:i4>
      </vt:variant>
      <vt:variant>
        <vt:i4>5</vt:i4>
      </vt:variant>
      <vt:variant>
        <vt:lpwstr>https://www.hackerrank.com/privacy</vt:lpwstr>
      </vt:variant>
      <vt:variant>
        <vt:lpwstr/>
      </vt:variant>
      <vt:variant>
        <vt:i4>6357093</vt:i4>
      </vt:variant>
      <vt:variant>
        <vt:i4>6</vt:i4>
      </vt:variant>
      <vt:variant>
        <vt:i4>0</vt:i4>
      </vt:variant>
      <vt:variant>
        <vt:i4>5</vt:i4>
      </vt:variant>
      <vt:variant>
        <vt:lpwstr>http://www.agor-ag.com/</vt:lpwstr>
      </vt:variant>
      <vt:variant>
        <vt:lpwstr/>
      </vt:variant>
      <vt:variant>
        <vt:i4>2621475</vt:i4>
      </vt:variant>
      <vt:variant>
        <vt:i4>3</vt:i4>
      </vt:variant>
      <vt:variant>
        <vt:i4>0</vt:i4>
      </vt:variant>
      <vt:variant>
        <vt:i4>5</vt:i4>
      </vt:variant>
      <vt:variant>
        <vt:lpwstr>http://www.emnify.com/</vt:lpwstr>
      </vt:variant>
      <vt:variant>
        <vt:lpwstr/>
      </vt:variant>
      <vt:variant>
        <vt:i4>6160487</vt:i4>
      </vt:variant>
      <vt:variant>
        <vt:i4>0</vt:i4>
      </vt:variant>
      <vt:variant>
        <vt:i4>0</vt:i4>
      </vt:variant>
      <vt:variant>
        <vt:i4>5</vt:i4>
      </vt:variant>
      <vt:variant>
        <vt:lpwstr>mailto:info@emnify.com</vt:lpwstr>
      </vt:variant>
      <vt:variant>
        <vt:lpwstr/>
      </vt:variant>
      <vt:variant>
        <vt:i4>327760</vt:i4>
      </vt:variant>
      <vt:variant>
        <vt:i4>0</vt:i4>
      </vt:variant>
      <vt:variant>
        <vt:i4>0</vt:i4>
      </vt:variant>
      <vt:variant>
        <vt:i4>5</vt:i4>
      </vt:variant>
      <vt:variant>
        <vt:lpwstr>https://www.ropes.ai/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Executive SUmmARY</dc:title>
  <dc:subject>Net Feasa RFP</dc:subject>
  <dc:creator>Brian Smith</dc:creator>
  <cp:keywords/>
  <dc:description/>
  <cp:lastModifiedBy>Ramona Badran</cp:lastModifiedBy>
  <cp:revision>3</cp:revision>
  <dcterms:created xsi:type="dcterms:W3CDTF">2026-05-04T12:29:00Z</dcterms:created>
  <dcterms:modified xsi:type="dcterms:W3CDTF">2026-05-05T09:23:00Z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2024-02-02T00:00:00Z</vt:filetime>
  </property>
  <property fmtid="{D5CDD505-2E9C-101B-9397-08002B2CF9AE}" pid="3" name="Creator">
    <vt:lpwstr>Microsoft Word</vt:lpwstr>
  </property>
  <property fmtid="{D5CDD505-2E9C-101B-9397-08002B2CF9AE}" pid="4" name="LastSaved">
    <vt:filetime>2025-03-05T00:00:00Z</vt:filetime>
  </property>
  <property fmtid="{D5CDD505-2E9C-101B-9397-08002B2CF9AE}" pid="5" name="MediaServiceImageTags">
    <vt:lpwstr/>
  </property>
  <property fmtid="{D5CDD505-2E9C-101B-9397-08002B2CF9AE}" pid="6" name="ContentTypeId">
    <vt:lpwstr>0x010100B0E1D521A4355D4ABBDCB9D949733808</vt:lpwstr>
  </property>
</Properties>
</file>